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100" w:lineRule="exact"/>
        <w:jc w:val="center"/>
        <w:rPr>
          <w:rFonts w:hint="default" w:ascii="ＭＳ ゴシック" w:hAnsi="ＭＳ ゴシック" w:eastAsia="ＭＳ ゴシック"/>
          <w:sz w:val="28"/>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2015490</wp:posOffset>
                </wp:positionH>
                <wp:positionV relativeFrom="paragraph">
                  <wp:posOffset>-472440</wp:posOffset>
                </wp:positionV>
                <wp:extent cx="1713865" cy="5143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713865" cy="514350"/>
                        </a:xfrm>
                        <a:prstGeom prst="wedgeRectCallout">
                          <a:avLst>
                            <a:gd name="adj1" fmla="val 2409"/>
                            <a:gd name="adj2" fmla="val 16335"/>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ascii="メイリオ" w:hAnsi="メイリオ" w:eastAsia="メイリオ"/>
                                <w:b w:val="1"/>
                                <w:color w:val="000000" w:themeColor="text1"/>
                              </w:rPr>
                            </w:pPr>
                            <w:r>
                              <w:rPr>
                                <w:rFonts w:hint="eastAsia" w:ascii="メイリオ" w:hAnsi="メイリオ" w:eastAsia="メイリオ"/>
                                <w:b w:val="1"/>
                                <w:color w:val="FFFFFF" w:themeColor="background1"/>
                                <w:sz w:val="36"/>
                              </w:rPr>
                              <w:t>記入例</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37.200000000000003pt;mso-position-vertical-relative:text;mso-position-horizontal-relative:text;v-text-anchor:middle;position:absolute;height:40.5pt;mso-wrap-distance-top:0pt;width:134.94pt;mso-wrap-distance-left:16pt;margin-left:158.69pt;z-index:21;" o:spid="_x0000_s1026" o:allowincell="t" o:allowoverlap="t" filled="t" fillcolor="#5b9bd5 [3204]" stroked="t" strokecolor="#42709c" strokeweight="1pt" o:spt="61" type="#_x0000_t61" adj="11320,14328">
                <v:fill/>
                <v:stroke linestyle="single" miterlimit="8" endcap="flat" dashstyle="solid" filltype="solid"/>
                <v:textbox style="layout-flow:horizontal;">
                  <w:txbxContent>
                    <w:p>
                      <w:pPr>
                        <w:pStyle w:val="0"/>
                        <w:jc w:val="center"/>
                        <w:rPr>
                          <w:rFonts w:hint="eastAsia" w:ascii="メイリオ" w:hAnsi="メイリオ" w:eastAsia="メイリオ"/>
                          <w:b w:val="1"/>
                          <w:color w:val="000000" w:themeColor="text1"/>
                        </w:rPr>
                      </w:pPr>
                      <w:r>
                        <w:rPr>
                          <w:rFonts w:hint="eastAsia" w:ascii="メイリオ" w:hAnsi="メイリオ" w:eastAsia="メイリオ"/>
                          <w:b w:val="1"/>
                          <w:color w:val="FFFFFF" w:themeColor="background1"/>
                          <w:sz w:val="36"/>
                        </w:rPr>
                        <w:t>記入例</w:t>
                      </w:r>
                    </w:p>
                  </w:txbxContent>
                </v:textbox>
                <v:imagedata o:title=""/>
                <w10:wrap type="none" anchorx="text" anchory="text"/>
              </v:shape>
            </w:pict>
          </mc:Fallback>
        </mc:AlternateConten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平成</w:t>
      </w:r>
      <w:r>
        <w:rPr>
          <w:rFonts w:hint="eastAsia" w:ascii="ＭＳ ゴシック" w:hAnsi="ＭＳ ゴシック" w:eastAsia="ＭＳ ゴシック"/>
          <w:sz w:val="28"/>
        </w:rPr>
        <w:t>25</w:t>
      </w:r>
      <w:r>
        <w:rPr>
          <w:rFonts w:hint="eastAsia" w:ascii="ＭＳ ゴシック" w:hAnsi="ＭＳ ゴシック" w:eastAsia="ＭＳ ゴシック"/>
          <w:sz w:val="28"/>
        </w:rPr>
        <w:t>年生活扶助基準改定に関する最高裁判決を踏まえた</w:t>
      </w:r>
    </w:p>
    <w:p>
      <w:pPr>
        <w:pStyle w:val="0"/>
        <w:snapToGrid w:val="0"/>
        <w:spacing w:line="360" w:lineRule="exact"/>
        <w:jc w:val="center"/>
        <w:rPr>
          <w:rFonts w:hint="default" w:ascii="ＭＳ ゴシック" w:hAnsi="ＭＳ ゴシック" w:eastAsia="ＭＳ ゴシック"/>
          <w:sz w:val="28"/>
        </w:rPr>
      </w:pPr>
      <w:r>
        <w:rPr>
          <w:rFonts w:hint="eastAsia"/>
        </w:rPr>
        <mc:AlternateContent>
          <mc:Choice Requires="wps">
            <w:drawing>
              <wp:anchor distT="0" distB="0" distL="203200" distR="203200" simplePos="0" relativeHeight="13" behindDoc="0" locked="0" layoutInCell="1" hidden="0" allowOverlap="1">
                <wp:simplePos x="0" y="0"/>
                <wp:positionH relativeFrom="column">
                  <wp:posOffset>4731385</wp:posOffset>
                </wp:positionH>
                <wp:positionV relativeFrom="paragraph">
                  <wp:posOffset>140970</wp:posOffset>
                </wp:positionV>
                <wp:extent cx="1799590" cy="552450"/>
                <wp:effectExtent l="133350"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9590" cy="552450"/>
                        </a:xfrm>
                        <a:prstGeom prst="wedgeRectCallout">
                          <a:avLst>
                            <a:gd name="adj1" fmla="val -57370"/>
                            <a:gd name="adj2" fmla="val 20254"/>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ascii="メイリオ" w:hAnsi="メイリオ" w:eastAsia="メイリオ"/>
                                <w:b w:val="1"/>
                                <w:color w:val="000000" w:themeColor="text1"/>
                              </w:rPr>
                            </w:pPr>
                            <w:r>
                              <w:rPr>
                                <w:rFonts w:hint="eastAsia" w:ascii="メイリオ" w:hAnsi="メイリオ" w:eastAsia="メイリオ"/>
                                <w:b w:val="1"/>
                                <w:color w:val="FFFFFF" w:themeColor="background1"/>
                                <w:sz w:val="18"/>
                              </w:rPr>
                              <w:t>記入日を記載してください。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11.1pt;mso-position-vertical-relative:text;mso-position-horizontal-relative:text;v-text-anchor:middle;position:absolute;height:43.5pt;mso-wrap-distance-top:0pt;width:141.69pt;mso-wrap-distance-left:16pt;margin-left:372.55pt;z-index:13;" o:spid="_x0000_s1027" o:allowincell="t" o:allowoverlap="t" filled="t" fillcolor="#5b9bd5 [3204]" stroked="t" strokecolor="#42709c" strokeweight="1pt" o:spt="61" type="#_x0000_t61" adj="-1592,15175">
                <v:fill/>
                <v:stroke linestyle="single" miterlimit="8" endcap="flat" dashstyle="solid" filltype="solid"/>
                <v:textbox style="layout-flow:horizontal;">
                  <w:txbxContent>
                    <w:p>
                      <w:pPr>
                        <w:pStyle w:val="0"/>
                        <w:jc w:val="center"/>
                        <w:rPr>
                          <w:rFonts w:hint="eastAsia" w:ascii="メイリオ" w:hAnsi="メイリオ" w:eastAsia="メイリオ"/>
                          <w:b w:val="1"/>
                          <w:color w:val="000000" w:themeColor="text1"/>
                        </w:rPr>
                      </w:pPr>
                      <w:r>
                        <w:rPr>
                          <w:rFonts w:hint="eastAsia" w:ascii="メイリオ" w:hAnsi="メイリオ" w:eastAsia="メイリオ"/>
                          <w:b w:val="1"/>
                          <w:color w:val="FFFFFF" w:themeColor="background1"/>
                          <w:sz w:val="18"/>
                        </w:rPr>
                        <w:t>記入日を記載してください。</w:t>
                      </w:r>
                    </w:p>
                  </w:txbxContent>
                </v:textbox>
                <v:imagedata o:title=""/>
                <w10:wrap type="none" anchorx="text" anchory="text"/>
              </v:shape>
            </w:pict>
          </mc:Fallback>
        </mc:AlternateContent>
      </w:r>
      <w:r>
        <w:rPr>
          <w:rFonts w:hint="eastAsia" w:ascii="ＭＳ ゴシック" w:hAnsi="ＭＳ ゴシック" w:eastAsia="ＭＳ ゴシック"/>
          <w:sz w:val="28"/>
        </w:rPr>
        <w:t>保護費の追加給付に係る申出書</w:t>
      </w:r>
    </w:p>
    <w:p>
      <w:pPr>
        <w:pStyle w:val="0"/>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-774065</wp:posOffset>
                </wp:positionH>
                <wp:positionV relativeFrom="paragraph">
                  <wp:posOffset>189865</wp:posOffset>
                </wp:positionV>
                <wp:extent cx="3267075" cy="1200150"/>
                <wp:effectExtent l="635" t="635" r="21526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3267075" cy="1200150"/>
                        </a:xfrm>
                        <a:prstGeom prst="wedgeRectCallout">
                          <a:avLst>
                            <a:gd name="adj1" fmla="val 55663"/>
                            <a:gd name="adj2" fmla="val -7965"/>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jc w:val="left"/>
                              <w:rPr>
                                <w:rFonts w:hint="eastAsia" w:ascii="メイリオ" w:hAnsi="メイリオ" w:eastAsia="メイリオ"/>
                                <w:b w:val="1"/>
                                <w:color w:val="FFFFFF" w:themeColor="background1"/>
                                <w:spacing w:val="-40"/>
                                <w:sz w:val="18"/>
                              </w:rPr>
                            </w:pPr>
                            <w:r>
                              <w:rPr>
                                <w:rFonts w:hint="eastAsia" w:ascii="メイリオ" w:hAnsi="メイリオ" w:eastAsia="メイリオ"/>
                                <w:b w:val="1"/>
                                <w:color w:val="FFFFFF" w:themeColor="background1"/>
                                <w:sz w:val="18"/>
                              </w:rPr>
                              <w:t>・当時の世帯主氏名を記載してください。</w:t>
                            </w:r>
                          </w:p>
                          <w:p>
                            <w:pPr>
                              <w:pStyle w:val="0"/>
                              <w:snapToGrid w:val="0"/>
                              <w:jc w:val="left"/>
                              <w:rPr>
                                <w:rFonts w:hint="eastAsia" w:ascii="メイリオ" w:hAnsi="メイリオ" w:eastAsia="メイリオ"/>
                                <w:b w:val="1"/>
                                <w:color w:val="FFFFFF" w:themeColor="background1"/>
                                <w:spacing w:val="-40"/>
                                <w:sz w:val="18"/>
                              </w:rPr>
                            </w:pPr>
                            <w:r>
                              <w:rPr>
                                <w:rFonts w:hint="eastAsia" w:ascii="メイリオ" w:hAnsi="メイリオ" w:eastAsia="メイリオ"/>
                                <w:b w:val="1"/>
                                <w:color w:val="FFFFFF" w:themeColor="background1"/>
                                <w:sz w:val="18"/>
                              </w:rPr>
                              <w:t>・世帯主が死亡している場合は、申出者の氏名を記載してください。</w:t>
                            </w:r>
                          </w:p>
                          <w:p>
                            <w:pPr>
                              <w:pStyle w:val="0"/>
                              <w:snapToGrid w:val="0"/>
                              <w:jc w:val="left"/>
                              <w:rPr>
                                <w:rFonts w:hint="eastAsia"/>
                                <w:b w:val="1"/>
                                <w:sz w:val="18"/>
                              </w:rPr>
                            </w:pPr>
                            <w:r>
                              <w:rPr>
                                <w:rFonts w:hint="eastAsia" w:ascii="メイリオ" w:hAnsi="メイリオ" w:eastAsia="メイリオ"/>
                                <w:b w:val="1"/>
                                <w:color w:val="FFFFFF" w:themeColor="background1"/>
                                <w:sz w:val="18"/>
                              </w:rPr>
                              <w:t>・代理による申請をする場合は、当時の世帯主氏名または申出者氏名を記入してください。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14.95pt;mso-position-vertical-relative:text;mso-position-horizontal-relative:text;v-text-anchor:middle;position:absolute;height:94.5pt;mso-wrap-distance-top:0pt;width:257.25pt;mso-wrap-distance-left:16pt;margin-left:-60.95pt;z-index:12;" o:spid="_x0000_s1028" o:allowincell="t" o:allowoverlap="t" filled="t" fillcolor="#5b9bd5 [3204]" stroked="t" strokecolor="#42709c" strokeweight="1pt" o:spt="61" type="#_x0000_t61" adj="22823,9080">
                <v:fill/>
                <v:stroke linestyle="single" miterlimit="8" endcap="flat" dashstyle="solid" filltype="solid"/>
                <v:textbox style="layout-flow:horizontal;">
                  <w:txbxContent>
                    <w:p>
                      <w:pPr>
                        <w:pStyle w:val="0"/>
                        <w:snapToGrid w:val="0"/>
                        <w:jc w:val="left"/>
                        <w:rPr>
                          <w:rFonts w:hint="eastAsia" w:ascii="メイリオ" w:hAnsi="メイリオ" w:eastAsia="メイリオ"/>
                          <w:b w:val="1"/>
                          <w:color w:val="FFFFFF" w:themeColor="background1"/>
                          <w:spacing w:val="-40"/>
                          <w:sz w:val="18"/>
                        </w:rPr>
                      </w:pPr>
                      <w:r>
                        <w:rPr>
                          <w:rFonts w:hint="eastAsia" w:ascii="メイリオ" w:hAnsi="メイリオ" w:eastAsia="メイリオ"/>
                          <w:b w:val="1"/>
                          <w:color w:val="FFFFFF" w:themeColor="background1"/>
                          <w:sz w:val="18"/>
                        </w:rPr>
                        <w:t>・当時の世帯主氏名を記載してください。</w:t>
                      </w:r>
                    </w:p>
                    <w:p>
                      <w:pPr>
                        <w:pStyle w:val="0"/>
                        <w:snapToGrid w:val="0"/>
                        <w:jc w:val="left"/>
                        <w:rPr>
                          <w:rFonts w:hint="eastAsia" w:ascii="メイリオ" w:hAnsi="メイリオ" w:eastAsia="メイリオ"/>
                          <w:b w:val="1"/>
                          <w:color w:val="FFFFFF" w:themeColor="background1"/>
                          <w:spacing w:val="-40"/>
                          <w:sz w:val="18"/>
                        </w:rPr>
                      </w:pPr>
                      <w:r>
                        <w:rPr>
                          <w:rFonts w:hint="eastAsia" w:ascii="メイリオ" w:hAnsi="メイリオ" w:eastAsia="メイリオ"/>
                          <w:b w:val="1"/>
                          <w:color w:val="FFFFFF" w:themeColor="background1"/>
                          <w:sz w:val="18"/>
                        </w:rPr>
                        <w:t>・世帯主が死亡している場合は、申出者の氏名を記載してください。</w:t>
                      </w:r>
                    </w:p>
                    <w:p>
                      <w:pPr>
                        <w:pStyle w:val="0"/>
                        <w:snapToGrid w:val="0"/>
                        <w:jc w:val="left"/>
                        <w:rPr>
                          <w:rFonts w:hint="eastAsia"/>
                          <w:b w:val="1"/>
                          <w:sz w:val="18"/>
                        </w:rPr>
                      </w:pPr>
                      <w:r>
                        <w:rPr>
                          <w:rFonts w:hint="eastAsia" w:ascii="メイリオ" w:hAnsi="メイリオ" w:eastAsia="メイリオ"/>
                          <w:b w:val="1"/>
                          <w:color w:val="FFFFFF" w:themeColor="background1"/>
                          <w:sz w:val="18"/>
                        </w:rPr>
                        <w:t>・代理による申請をする場合は、当時の世帯主氏名または申出者氏名を記入してください。</w:t>
                      </w:r>
                    </w:p>
                  </w:txbxContent>
                </v:textbox>
                <v:imagedata o:title=""/>
                <w10:wrap type="none" anchorx="text" anchory="text"/>
              </v:shape>
            </w:pict>
          </mc:Fallback>
        </mc:AlternateContent>
      </w:r>
      <w:r>
        <w:rPr>
          <w:rFonts w:hint="eastAsia" w:ascii="ＭＳ ゴシック" w:hAnsi="ＭＳ ゴシック" w:eastAsia="ＭＳ ゴシック"/>
          <w:sz w:val="22"/>
        </w:rPr>
        <w:t>あきる野市福祉事務所長　殿</w:t>
      </w:r>
    </w:p>
    <w:p>
      <w:pPr>
        <w:pStyle w:val="0"/>
        <w:ind w:firstLine="4392" w:firstLineChars="1800"/>
        <w:jc w:val="left"/>
        <w:rPr>
          <w:rFonts w:hint="default" w:ascii="ＭＳ ゴシック" w:hAnsi="ＭＳ ゴシック" w:eastAsia="ＭＳ ゴシック"/>
          <w:sz w:val="22"/>
        </w:rPr>
      </w:pPr>
      <w:r>
        <w:rPr>
          <w:rFonts w:hint="eastAsia" w:ascii="ＭＳ ゴシック" w:hAnsi="ＭＳ ゴシック" w:eastAsia="ＭＳ ゴシック"/>
          <w:spacing w:val="12"/>
          <w:kern w:val="0"/>
          <w:sz w:val="22"/>
          <w:fitText w:val="1200" w:id="1"/>
        </w:rPr>
        <w:t>申出年月</w:t>
      </w:r>
      <w:r>
        <w:rPr>
          <w:rFonts w:hint="eastAsia" w:ascii="ＭＳ ゴシック" w:hAnsi="ＭＳ ゴシック" w:eastAsia="ＭＳ ゴシック"/>
          <w:spacing w:val="2"/>
          <w:kern w:val="0"/>
          <w:sz w:val="22"/>
          <w:fitText w:val="1200" w:id="1"/>
        </w:rPr>
        <w:t>日</w:t>
      </w:r>
      <w:r>
        <w:rPr>
          <w:rFonts w:hint="eastAsia" w:ascii="ＭＳ ゴシック" w:hAnsi="ＭＳ ゴシック" w:eastAsia="ＭＳ ゴシック"/>
          <w:kern w:val="0"/>
          <w:sz w:val="22"/>
        </w:rPr>
        <w:t>　</w:t>
      </w:r>
      <w:r>
        <w:rPr>
          <w:rFonts w:hint="eastAsia" w:ascii="ＭＳ ゴシック" w:hAnsi="ＭＳ ゴシック" w:eastAsia="ＭＳ ゴシック"/>
          <w:color w:val="FF0000"/>
          <w:kern w:val="0"/>
          <w:sz w:val="22"/>
        </w:rPr>
        <w:t>令和８</w:t>
      </w:r>
      <w:r>
        <w:rPr>
          <w:rFonts w:hint="eastAsia" w:ascii="ＭＳ ゴシック" w:hAnsi="ＭＳ ゴシック" w:eastAsia="ＭＳ ゴシック"/>
          <w:kern w:val="0"/>
          <w:sz w:val="22"/>
        </w:rPr>
        <w:t>年</w:t>
      </w:r>
      <w:r>
        <w:rPr>
          <w:rFonts w:hint="eastAsia" w:ascii="ＭＳ ゴシック" w:hAnsi="ＭＳ ゴシック" w:eastAsia="ＭＳ ゴシック"/>
          <w:color w:val="FF0000"/>
          <w:kern w:val="0"/>
          <w:sz w:val="22"/>
        </w:rPr>
        <w:t>１０</w:t>
      </w:r>
      <w:r>
        <w:rPr>
          <w:rFonts w:hint="eastAsia" w:ascii="ＭＳ ゴシック" w:hAnsi="ＭＳ ゴシック" w:eastAsia="ＭＳ ゴシック"/>
          <w:kern w:val="0"/>
          <w:sz w:val="22"/>
        </w:rPr>
        <w:t>月</w:t>
      </w:r>
      <w:r>
        <w:rPr>
          <w:rFonts w:hint="eastAsia" w:ascii="ＭＳ ゴシック" w:hAnsi="ＭＳ ゴシック" w:eastAsia="ＭＳ ゴシック"/>
          <w:color w:val="FF0000"/>
          <w:kern w:val="0"/>
          <w:sz w:val="22"/>
        </w:rPr>
        <w:t>１</w:t>
      </w:r>
      <w:r>
        <w:rPr>
          <w:rFonts w:hint="eastAsia" w:ascii="ＭＳ ゴシック" w:hAnsi="ＭＳ ゴシック" w:eastAsia="ＭＳ ゴシック"/>
          <w:kern w:val="0"/>
          <w:sz w:val="22"/>
        </w:rPr>
        <w:t>日</w:t>
      </w:r>
    </w:p>
    <w:p>
      <w:pPr>
        <w:pStyle w:val="0"/>
        <w:wordWrap w:val="0"/>
        <w:ind w:firstLine="2200" w:firstLineChars="10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w:t>
      </w:r>
      <w:r>
        <w:rPr>
          <w:rFonts w:hint="eastAsia" w:ascii="ＭＳ ゴシック" w:hAnsi="ＭＳ ゴシック" w:eastAsia="ＭＳ ゴシック"/>
          <w:spacing w:val="135"/>
          <w:kern w:val="0"/>
          <w:sz w:val="22"/>
          <w:fitText w:val="1200" w:id="2"/>
        </w:rPr>
        <w:t>現住</w:t>
      </w:r>
      <w:r>
        <w:rPr>
          <w:rFonts w:hint="eastAsia" w:ascii="ＭＳ ゴシック" w:hAnsi="ＭＳ ゴシック" w:eastAsia="ＭＳ ゴシック"/>
          <w:kern w:val="0"/>
          <w:sz w:val="22"/>
          <w:fitText w:val="1200" w:id="2"/>
        </w:rPr>
        <w:t>所</w:t>
      </w:r>
      <w:r>
        <w:rPr>
          <w:rFonts w:hint="eastAsia" w:ascii="ＭＳ ゴシック" w:hAnsi="ＭＳ ゴシック" w:eastAsia="ＭＳ ゴシック"/>
          <w:kern w:val="0"/>
          <w:sz w:val="22"/>
        </w:rPr>
        <w:t>　</w:t>
      </w:r>
      <w:r>
        <w:rPr>
          <w:rFonts w:hint="eastAsia" w:ascii="ＭＳ ゴシック" w:hAnsi="ＭＳ ゴシック" w:eastAsia="ＭＳ ゴシック"/>
          <w:color w:val="FF0000"/>
          <w:kern w:val="0"/>
          <w:sz w:val="22"/>
        </w:rPr>
        <w:t>東京都あきる野市二宮３５０</w:t>
      </w:r>
    </w:p>
    <w:p>
      <w:pPr>
        <w:pStyle w:val="0"/>
        <w:wordWrap w:val="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氏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名　</w:t>
      </w:r>
      <w:r>
        <w:rPr>
          <w:rFonts w:hint="eastAsia" w:ascii="ＭＳ ゴシック" w:hAnsi="ＭＳ ゴシック" w:eastAsia="ＭＳ ゴシック"/>
          <w:color w:val="FF0000"/>
          <w:kern w:val="0"/>
          <w:sz w:val="22"/>
        </w:rPr>
        <w:t>あきる野　太郎</w:t>
      </w:r>
    </w:p>
    <w:p>
      <w:pPr>
        <w:pStyle w:val="0"/>
        <w:ind w:firstLine="4392" w:firstLineChars="1331"/>
        <w:jc w:val="left"/>
        <w:rPr>
          <w:rFonts w:hint="default" w:ascii="ＭＳ ゴシック" w:hAnsi="ＭＳ ゴシック" w:eastAsia="ＭＳ ゴシック"/>
          <w:sz w:val="22"/>
        </w:rPr>
      </w:pPr>
      <w:r>
        <w:rPr>
          <w:rFonts w:hint="eastAsia" w:ascii="ＭＳ ゴシック" w:hAnsi="ＭＳ ゴシック" w:eastAsia="ＭＳ ゴシック"/>
          <w:spacing w:val="55"/>
          <w:kern w:val="0"/>
          <w:sz w:val="22"/>
          <w:fitText w:val="1210" w:id="3"/>
        </w:rPr>
        <w:t>電話番</w:t>
      </w:r>
      <w:r>
        <w:rPr>
          <w:rFonts w:hint="eastAsia" w:ascii="ＭＳ ゴシック" w:hAnsi="ＭＳ ゴシック" w:eastAsia="ＭＳ ゴシック"/>
          <w:kern w:val="0"/>
          <w:sz w:val="22"/>
          <w:fitText w:val="1210" w:id="3"/>
        </w:rPr>
        <w:t>号</w:t>
      </w:r>
      <w:r>
        <w:rPr>
          <w:rFonts w:hint="eastAsia" w:ascii="ＭＳ ゴシック" w:hAnsi="ＭＳ ゴシック" w:eastAsia="ＭＳ ゴシック"/>
          <w:sz w:val="22"/>
        </w:rPr>
        <w:t>　○○○－○○○〇－○○○〇　　　　　　　　　</w:t>
      </w:r>
    </w:p>
    <w:p>
      <w:pPr>
        <w:pStyle w:val="0"/>
        <w:rPr>
          <w:rFonts w:hint="default" w:ascii="ＭＳ ゴシック" w:hAnsi="ＭＳ ゴシック" w:eastAsia="ＭＳ ゴシック"/>
          <w:sz w:val="22"/>
        </w:rPr>
      </w:pP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年８月から令和８年３月までの期間について、下記のとおり、相違ないため、追加給付に係る必要書類を添えて申し出ます。</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記</w:t>
      </w:r>
    </w:p>
    <w:p>
      <w:pPr>
        <w:pStyle w:val="0"/>
        <w:ind w:left="1687" w:hanging="1687" w:hangingChars="700"/>
        <w:rPr>
          <w:rFonts w:hint="default" w:ascii="ＭＳ ゴシック" w:hAnsi="ＭＳ ゴシック" w:eastAsia="ＭＳ ゴシック"/>
          <w:sz w:val="22"/>
        </w:rPr>
      </w:pPr>
      <w:r>
        <w:rPr>
          <w:rFonts w:hint="eastAsia" w:ascii="ＭＳ ゴシック" w:hAnsi="ＭＳ ゴシック" w:eastAsia="ＭＳ ゴシック"/>
          <w:b w:val="1"/>
          <w:sz w:val="24"/>
        </w:rPr>
        <w:t>１．世帯構成</w:t>
      </w: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年８月から令和８年３月までの期間において、</w:t>
      </w:r>
      <w:bookmarkStart w:id="0" w:name="_GoBack"/>
      <w:bookmarkEnd w:id="0"/>
      <w:r>
        <w:rPr>
          <w:rFonts w:hint="eastAsia" w:ascii="ＭＳ ゴシック" w:hAnsi="ＭＳ ゴシック" w:eastAsia="ＭＳ ゴシック"/>
          <w:sz w:val="22"/>
        </w:rPr>
        <w:t>保護を受給していた世帯員すべてを記載してください。申出日時点で死亡している世帯員については「死亡」欄に○をしてください）</w:t>
      </w:r>
    </w:p>
    <w:tbl>
      <w:tblPr>
        <w:tblStyle w:val="23"/>
        <w:tblW w:w="9072" w:type="dxa"/>
        <w:tblInd w:w="-5" w:type="dxa"/>
        <w:tblLayout w:type="fixed"/>
        <w:tblLook w:firstRow="1" w:lastRow="0" w:firstColumn="1" w:lastColumn="0" w:noHBand="0" w:noVBand="1" w:val="04A0"/>
      </w:tblPr>
      <w:tblGrid>
        <w:gridCol w:w="2054"/>
        <w:gridCol w:w="1207"/>
        <w:gridCol w:w="2126"/>
        <w:gridCol w:w="2268"/>
        <w:gridCol w:w="1417"/>
      </w:tblGrid>
      <w:tr>
        <w:trPr>
          <w:trHeight w:val="1012" w:hRule="atLeast"/>
        </w:trPr>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（フリガナ）</w:t>
            </w:r>
          </w:p>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氏名</w:t>
            </w:r>
          </w:p>
        </w:tc>
        <w:tc>
          <w:tcPr>
            <w:tcW w:w="1207" w:type="dxa"/>
            <w:shd w:val="clear" w:color="auto" w:themeFill="background1" w:themeFillTint="FF" w:themeFillShade="F2"/>
            <w:vAlign w:val="center"/>
          </w:tcPr>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世帯主</w:t>
            </w:r>
          </w:p>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との続柄</w:t>
            </w:r>
          </w:p>
        </w:tc>
        <w:tc>
          <w:tcPr>
            <w:tcW w:w="2126" w:type="dxa"/>
            <w:shd w:val="clear" w:color="auto" w:themeFill="background1" w:themeFillTint="FF" w:themeFillShade="F2"/>
            <w:vAlign w:val="center"/>
          </w:tcPr>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生年月日</w:t>
            </w:r>
          </w:p>
        </w:tc>
        <w:tc>
          <w:tcPr>
            <w:tcW w:w="2268" w:type="dxa"/>
            <w:shd w:val="clear" w:color="auto" w:themeFill="background1" w:themeFillTint="FF" w:themeFillShade="F2"/>
            <w:vAlign w:val="center"/>
          </w:tcPr>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生活保護受給期間</w:t>
            </w:r>
          </w:p>
          <w:p>
            <w:pPr>
              <w:pStyle w:val="0"/>
              <w:spacing w:line="240" w:lineRule="exact"/>
              <w:jc w:val="center"/>
              <w:rPr>
                <w:rFonts w:hint="eastAsia" w:ascii="メイリオ" w:hAnsi="メイリオ" w:eastAsia="メイリオ"/>
                <w:sz w:val="22"/>
              </w:rPr>
            </w:pPr>
            <w:r>
              <w:rPr>
                <w:rFonts w:hint="eastAsia" w:ascii="メイリオ" w:hAnsi="メイリオ" w:eastAsia="メイリオ"/>
                <w:sz w:val="18"/>
              </w:rPr>
              <w:t>（　年　月　日）</w:t>
            </w:r>
          </w:p>
        </w:tc>
        <w:tc>
          <w:tcPr>
            <w:tcW w:w="1417" w:type="dxa"/>
            <w:shd w:val="clear" w:color="auto" w:themeFill="background1" w:themeFillTint="FF" w:themeFillShade="F2"/>
            <w:vAlign w:val="center"/>
          </w:tcPr>
          <w:p>
            <w:pPr>
              <w:pStyle w:val="0"/>
              <w:spacing w:line="240" w:lineRule="exact"/>
              <w:jc w:val="center"/>
              <w:rPr>
                <w:rFonts w:hint="eastAsia" w:ascii="メイリオ" w:hAnsi="メイリオ" w:eastAsia="メイリオ"/>
                <w:sz w:val="22"/>
              </w:rPr>
            </w:pPr>
            <w:r>
              <w:rPr>
                <w:rFonts w:hint="eastAsia" w:ascii="メイリオ" w:hAnsi="メイリオ" w:eastAsia="メイリオ"/>
                <w:sz w:val="22"/>
              </w:rPr>
              <w:t>死亡</w:t>
            </w:r>
          </w:p>
          <w:p>
            <w:pPr>
              <w:pStyle w:val="0"/>
              <w:spacing w:line="240" w:lineRule="exact"/>
              <w:jc w:val="center"/>
              <w:rPr>
                <w:rFonts w:hint="eastAsia" w:ascii="メイリオ" w:hAnsi="メイリオ" w:eastAsia="メイリオ"/>
                <w:sz w:val="18"/>
              </w:rPr>
            </w:pPr>
            <w:r>
              <w:rPr>
                <w:rFonts w:hint="eastAsia" w:ascii="メイリオ" w:hAnsi="メイリオ" w:eastAsia="メイリオ"/>
                <w:sz w:val="18"/>
              </w:rPr>
              <w:t>（申出日</w:t>
            </w:r>
          </w:p>
          <w:p>
            <w:pPr>
              <w:pStyle w:val="0"/>
              <w:spacing w:line="240" w:lineRule="exact"/>
              <w:jc w:val="center"/>
              <w:rPr>
                <w:rFonts w:hint="eastAsia" w:ascii="メイリオ" w:hAnsi="メイリオ" w:eastAsia="メイリオ"/>
                <w:sz w:val="22"/>
              </w:rPr>
            </w:pPr>
            <w:r>
              <w:rPr>
                <w:rFonts w:hint="eastAsia" w:ascii="メイリオ" w:hAnsi="メイリオ" w:eastAsia="メイリオ"/>
                <w:sz w:val="18"/>
              </w:rPr>
              <w:t>　時点）</w:t>
            </w: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アキルノ　タロウ</w:t>
            </w: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本人</w:t>
            </w:r>
          </w:p>
        </w:tc>
        <w:tc>
          <w:tcPr>
            <w:tcW w:w="2126" w:type="dxa"/>
            <w:vMerge w:val="restart"/>
            <w:vAlign w:val="center"/>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昭和</w:t>
            </w:r>
            <w:r>
              <w:rPr>
                <w:rFonts w:hint="eastAsia" w:ascii="ＭＳ ゴシック" w:hAnsi="ＭＳ ゴシック" w:eastAsia="ＭＳ ゴシック"/>
                <w:color w:val="FF0000"/>
                <w:sz w:val="22"/>
              </w:rPr>
              <w:t>30</w:t>
            </w:r>
            <w:r>
              <w:rPr>
                <w:rFonts w:hint="eastAsia" w:ascii="ＭＳ ゴシック" w:hAnsi="ＭＳ ゴシック" w:eastAsia="ＭＳ ゴシック"/>
                <w:sz w:val="22"/>
              </w:rPr>
              <w:t>年</w:t>
            </w:r>
            <w:r>
              <w:rPr>
                <w:rFonts w:hint="eastAsia" w:ascii="ＭＳ ゴシック" w:hAnsi="ＭＳ ゴシック" w:eastAsia="ＭＳ ゴシック"/>
                <w:color w:val="FF0000"/>
                <w:sz w:val="22"/>
              </w:rPr>
              <w:t>1</w:t>
            </w:r>
            <w:r>
              <w:rPr>
                <w:rFonts w:hint="eastAsia" w:ascii="ＭＳ ゴシック" w:hAnsi="ＭＳ ゴシック" w:eastAsia="ＭＳ ゴシック"/>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sz w:val="22"/>
              </w:rPr>
              <w:t>日</w:t>
            </w:r>
          </w:p>
        </w:tc>
        <w:tc>
          <w:tcPr>
            <w:tcW w:w="2268" w:type="dxa"/>
            <w:vMerge w:val="restart"/>
            <w:vAlign w:val="center"/>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平成</w:t>
            </w:r>
            <w:r>
              <w:rPr>
                <w:rFonts w:hint="eastAsia" w:ascii="ＭＳ ゴシック" w:hAnsi="ＭＳ ゴシック" w:eastAsia="ＭＳ ゴシック"/>
                <w:color w:val="FF0000"/>
                <w:sz w:val="22"/>
              </w:rPr>
              <w:t>25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4</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15</w:t>
            </w:r>
            <w:r>
              <w:rPr>
                <w:rFonts w:hint="eastAsia" w:ascii="ＭＳ ゴシック" w:hAnsi="ＭＳ ゴシック" w:eastAsia="ＭＳ ゴシック"/>
                <w:color w:val="FF0000"/>
                <w:sz w:val="22"/>
              </w:rPr>
              <w:t>日～令和</w:t>
            </w:r>
            <w:r>
              <w:rPr>
                <w:rFonts w:hint="eastAsia" w:ascii="ＭＳ ゴシック" w:hAnsi="ＭＳ ゴシック" w:eastAsia="ＭＳ ゴシック"/>
                <w:color w:val="FF0000"/>
                <w:sz w:val="22"/>
              </w:rPr>
              <w:t>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3</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color w:val="FF0000"/>
                <w:sz w:val="22"/>
              </w:rPr>
              <w:t>日</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あきる野　太郎</w:t>
            </w: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58"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アキルノ　ハナコ</w:t>
            </w: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color w:val="FF0000"/>
                <w:sz w:val="22"/>
              </w:rPr>
              <w:t>妻</w:t>
            </w:r>
          </w:p>
        </w:tc>
        <w:tc>
          <w:tcPr>
            <w:tcW w:w="2126" w:type="dxa"/>
            <w:vMerge w:val="restart"/>
            <w:vAlign w:val="center"/>
          </w:tcPr>
          <w:p>
            <w:pPr>
              <w:pStyle w:val="0"/>
              <w:spacing w:line="260" w:lineRule="exact"/>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昭和</w:t>
            </w:r>
            <w:r>
              <w:rPr>
                <w:rFonts w:hint="eastAsia" w:ascii="ＭＳ ゴシック" w:hAnsi="ＭＳ ゴシック" w:eastAsia="ＭＳ ゴシック"/>
                <w:color w:val="FF0000"/>
                <w:sz w:val="22"/>
              </w:rPr>
              <w:t>31</w:t>
            </w:r>
            <w:r>
              <w:rPr>
                <w:rFonts w:hint="eastAsia" w:ascii="ＭＳ ゴシック" w:hAnsi="ＭＳ ゴシック" w:eastAsia="ＭＳ ゴシック"/>
                <w:color w:val="000000" w:themeColor="text1"/>
                <w:sz w:val="22"/>
              </w:rPr>
              <w:t>年</w:t>
            </w:r>
            <w:r>
              <w:rPr>
                <w:rFonts w:hint="eastAsia" w:ascii="ＭＳ ゴシック" w:hAnsi="ＭＳ ゴシック" w:eastAsia="ＭＳ ゴシック"/>
                <w:color w:val="FF0000"/>
                <w:sz w:val="22"/>
              </w:rPr>
              <w:t>2</w:t>
            </w:r>
            <w:r>
              <w:rPr>
                <w:rFonts w:hint="eastAsia" w:ascii="ＭＳ ゴシック" w:hAnsi="ＭＳ ゴシック" w:eastAsia="ＭＳ ゴシック"/>
                <w:color w:val="000000" w:themeColor="text1"/>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color w:val="000000" w:themeColor="text1"/>
                <w:sz w:val="22"/>
              </w:rPr>
              <w:t>日</w:t>
            </w:r>
          </w:p>
        </w:tc>
        <w:tc>
          <w:tcPr>
            <w:tcW w:w="2268" w:type="dxa"/>
            <w:vMerge w:val="restart"/>
            <w:vAlign w:val="center"/>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平成</w:t>
            </w:r>
            <w:r>
              <w:rPr>
                <w:rFonts w:hint="eastAsia" w:ascii="ＭＳ ゴシック" w:hAnsi="ＭＳ ゴシック" w:eastAsia="ＭＳ ゴシック"/>
                <w:color w:val="FF0000"/>
                <w:sz w:val="22"/>
              </w:rPr>
              <w:t>25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4</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15</w:t>
            </w:r>
            <w:r>
              <w:rPr>
                <w:rFonts w:hint="eastAsia" w:ascii="ＭＳ ゴシック" w:hAnsi="ＭＳ ゴシック" w:eastAsia="ＭＳ ゴシック"/>
                <w:color w:val="FF0000"/>
                <w:sz w:val="22"/>
              </w:rPr>
              <w:t>日～令和</w:t>
            </w:r>
            <w:r>
              <w:rPr>
                <w:rFonts w:hint="eastAsia" w:ascii="ＭＳ ゴシック" w:hAnsi="ＭＳ ゴシック" w:eastAsia="ＭＳ ゴシック"/>
                <w:color w:val="FF0000"/>
                <w:sz w:val="22"/>
              </w:rPr>
              <w:t>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3</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color w:val="FF0000"/>
                <w:sz w:val="22"/>
              </w:rPr>
              <w:t>日</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〇</w:t>
            </w: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あきる野　花子</w:t>
            </w: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color w:val="FF0000"/>
                <w:sz w:val="20"/>
              </w:rPr>
            </w:pPr>
            <w:r>
              <w:rPr>
                <w:rFonts w:hint="eastAsia" w:ascii="ＭＳ ゴシック" w:hAnsi="ＭＳ ゴシック" w:eastAsia="ＭＳ ゴシック"/>
                <w:color w:val="FF0000"/>
                <w:sz w:val="20"/>
              </w:rPr>
              <w:t>アキルノ　イチロウ</w:t>
            </w: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color w:val="FF0000"/>
                <w:sz w:val="22"/>
              </w:rPr>
              <w:t>長男</w:t>
            </w:r>
          </w:p>
        </w:tc>
        <w:tc>
          <w:tcPr>
            <w:tcW w:w="2126" w:type="dxa"/>
            <w:vMerge w:val="restart"/>
            <w:vAlign w:val="center"/>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昭和</w:t>
            </w:r>
            <w:r>
              <w:rPr>
                <w:rFonts w:hint="eastAsia" w:ascii="ＭＳ ゴシック" w:hAnsi="ＭＳ ゴシック" w:eastAsia="ＭＳ ゴシック"/>
                <w:color w:val="FF0000"/>
                <w:sz w:val="22"/>
              </w:rPr>
              <w:t>60</w:t>
            </w:r>
            <w:r>
              <w:rPr>
                <w:rFonts w:hint="eastAsia" w:ascii="ＭＳ ゴシック" w:hAnsi="ＭＳ ゴシック" w:eastAsia="ＭＳ ゴシック"/>
                <w:sz w:val="22"/>
              </w:rPr>
              <w:t>年</w:t>
            </w:r>
            <w:r>
              <w:rPr>
                <w:rFonts w:hint="eastAsia" w:ascii="ＭＳ ゴシック" w:hAnsi="ＭＳ ゴシック" w:eastAsia="ＭＳ ゴシック"/>
                <w:color w:val="FF0000"/>
                <w:sz w:val="22"/>
              </w:rPr>
              <w:t>3</w:t>
            </w:r>
            <w:r>
              <w:rPr>
                <w:rFonts w:hint="eastAsia" w:ascii="ＭＳ ゴシック" w:hAnsi="ＭＳ ゴシック" w:eastAsia="ＭＳ ゴシック"/>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sz w:val="22"/>
              </w:rPr>
              <w:t>日</w:t>
            </w:r>
          </w:p>
        </w:tc>
        <w:tc>
          <w:tcPr>
            <w:tcW w:w="2268" w:type="dxa"/>
            <w:vMerge w:val="restart"/>
            <w:vAlign w:val="center"/>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平成</w:t>
            </w:r>
            <w:r>
              <w:rPr>
                <w:rFonts w:hint="eastAsia" w:ascii="ＭＳ ゴシック" w:hAnsi="ＭＳ ゴシック" w:eastAsia="ＭＳ ゴシック"/>
                <w:color w:val="FF0000"/>
                <w:sz w:val="22"/>
              </w:rPr>
              <w:t>25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4</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15</w:t>
            </w:r>
            <w:r>
              <w:rPr>
                <w:rFonts w:hint="eastAsia" w:ascii="ＭＳ ゴシック" w:hAnsi="ＭＳ ゴシック" w:eastAsia="ＭＳ ゴシック"/>
                <w:color w:val="FF0000"/>
                <w:sz w:val="22"/>
              </w:rPr>
              <w:t>日～令和</w:t>
            </w:r>
            <w:r>
              <w:rPr>
                <w:rFonts w:hint="eastAsia" w:ascii="ＭＳ ゴシック" w:hAnsi="ＭＳ ゴシック" w:eastAsia="ＭＳ ゴシック"/>
                <w:color w:val="FF0000"/>
                <w:sz w:val="22"/>
              </w:rPr>
              <w:t>5</w:t>
            </w:r>
            <w:r>
              <w:rPr>
                <w:rFonts w:hint="eastAsia" w:ascii="ＭＳ ゴシック" w:hAnsi="ＭＳ ゴシック" w:eastAsia="ＭＳ ゴシック"/>
                <w:color w:val="FF0000"/>
                <w:sz w:val="22"/>
              </w:rPr>
              <w:t>年</w:t>
            </w:r>
            <w:r>
              <w:rPr>
                <w:rFonts w:hint="eastAsia" w:ascii="ＭＳ ゴシック" w:hAnsi="ＭＳ ゴシック" w:eastAsia="ＭＳ ゴシック"/>
                <w:color w:val="FF0000"/>
                <w:sz w:val="22"/>
              </w:rPr>
              <w:t>3</w:t>
            </w:r>
            <w:r>
              <w:rPr>
                <w:rFonts w:hint="eastAsia" w:ascii="ＭＳ ゴシック" w:hAnsi="ＭＳ ゴシック" w:eastAsia="ＭＳ ゴシック"/>
                <w:color w:val="FF0000"/>
                <w:sz w:val="22"/>
              </w:rPr>
              <w:t>月</w:t>
            </w:r>
            <w:r>
              <w:rPr>
                <w:rFonts w:hint="eastAsia" w:ascii="ＭＳ ゴシック" w:hAnsi="ＭＳ ゴシック" w:eastAsia="ＭＳ ゴシック"/>
                <w:color w:val="FF0000"/>
                <w:sz w:val="22"/>
              </w:rPr>
              <w:t>1</w:t>
            </w:r>
            <w:r>
              <w:rPr>
                <w:rFonts w:hint="eastAsia" w:ascii="ＭＳ ゴシック" w:hAnsi="ＭＳ ゴシック" w:eastAsia="ＭＳ ゴシック"/>
                <w:color w:val="FF0000"/>
                <w:sz w:val="22"/>
              </w:rPr>
              <w:t>日</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2"/>
              </w:rPr>
            </w:pPr>
            <w:r>
              <w:rPr>
                <w:rFonts w:hint="eastAsia" w:ascii="ＭＳ ゴシック" w:hAnsi="ＭＳ ゴシック" w:eastAsia="ＭＳ ゴシック"/>
                <w:color w:val="FF0000"/>
                <w:sz w:val="22"/>
              </w:rPr>
              <w:t>あきる野　一郎</w:t>
            </w: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4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8" behindDoc="0" locked="0" layoutInCell="1" hidden="0" allowOverlap="1">
                      <wp:simplePos x="0" y="0"/>
                      <wp:positionH relativeFrom="column">
                        <wp:posOffset>-2099945</wp:posOffset>
                      </wp:positionH>
                      <wp:positionV relativeFrom="paragraph">
                        <wp:posOffset>364490</wp:posOffset>
                      </wp:positionV>
                      <wp:extent cx="2695575" cy="1123950"/>
                      <wp:effectExtent l="635" t="321310"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2695575" cy="1123950"/>
                              </a:xfrm>
                              <a:prstGeom prst="wedgeRectCallout">
                                <a:avLst>
                                  <a:gd name="adj1" fmla="val 22214"/>
                                  <a:gd name="adj2" fmla="val -78519"/>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平成２５年８月から令和８年３月までの期間において、保護を受給していた世帯すべてを記載してください。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8.7pt;mso-position-vertical-relative:text;mso-position-horizontal-relative:text;v-text-anchor:middle;position:absolute;height:88.5pt;mso-wrap-distance-top:0pt;width:212.25pt;mso-wrap-distance-left:16pt;margin-left:-165.35pt;z-index:18;" o:spid="_x0000_s1029" o:allowincell="t" o:allowoverlap="t" filled="t" fillcolor="#5b9bd5 [3204]" stroked="t" strokecolor="#42709c" strokeweight="1pt" o:spt="61" type="#_x0000_t61" adj="15598,-6160">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平成２５年８月から令和８年３月までの期間において、保護を受給していた世帯すべてを記載してください。</w:t>
                            </w:r>
                          </w:p>
                        </w:txbxContent>
                      </v:textbox>
                      <v:imagedata o:title=""/>
                      <w10:wrap type="none" anchorx="text" anchory="text"/>
                    </v:shape>
                  </w:pict>
                </mc:Fallback>
              </mc:AlternateContent>
            </w: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-1268095</wp:posOffset>
                      </wp:positionH>
                      <wp:positionV relativeFrom="paragraph">
                        <wp:posOffset>227965</wp:posOffset>
                      </wp:positionV>
                      <wp:extent cx="2409825" cy="1123950"/>
                      <wp:effectExtent l="635" t="58102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2409825" cy="1123950"/>
                              </a:xfrm>
                              <a:prstGeom prst="wedgeRectCallout">
                                <a:avLst>
                                  <a:gd name="adj1" fmla="val 23004"/>
                                  <a:gd name="adj2" fmla="val -101613"/>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申出日時点で死亡している世帯員については「死亡」欄に「〇」をしてください。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17.95pt;mso-position-vertical-relative:text;mso-position-horizontal-relative:text;v-text-anchor:middle;position:absolute;height:88.5pt;mso-wrap-distance-top:0pt;width:189.75pt;mso-wrap-distance-left:16pt;margin-left:-99.85pt;z-index:14;" o:spid="_x0000_s1030" o:allowincell="t" o:allowoverlap="t" filled="t" fillcolor="#5b9bd5 [3204]" stroked="t" strokecolor="#42709c" strokeweight="1pt" o:spt="61" type="#_x0000_t61" adj="15769,-11148">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申出日時点で死亡している世帯員については「死亡」欄に「〇」をしてください。</w:t>
                            </w:r>
                          </w:p>
                        </w:txbxContent>
                      </v:textbox>
                      <v:imagedata o:title=""/>
                      <w10:wrap type="none" anchorx="text" anchory="text"/>
                    </v:shape>
                  </w:pict>
                </mc:Fallback>
              </mc:AlternateContent>
            </w: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12"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eastAsia"/>
              </w:rPr>
            </w:pPr>
          </w:p>
        </w:tc>
        <w:tc>
          <w:tcPr>
            <w:tcW w:w="2126" w:type="dxa"/>
            <w:vMerge w:val="continue"/>
            <w:vAlign w:val="center"/>
          </w:tcPr>
          <w:p>
            <w:pPr>
              <w:pStyle w:val="0"/>
              <w:spacing w:line="260" w:lineRule="exact"/>
              <w:jc w:val="center"/>
              <w:rPr>
                <w:rFonts w:hint="eastAsia"/>
              </w:rPr>
            </w:pPr>
          </w:p>
        </w:tc>
        <w:tc>
          <w:tcPr>
            <w:tcW w:w="2268" w:type="dxa"/>
            <w:vMerge w:val="continue"/>
            <w:vAlign w:val="center"/>
          </w:tcPr>
          <w:p>
            <w:pPr>
              <w:pStyle w:val="0"/>
              <w:spacing w:line="260" w:lineRule="exact"/>
              <w:jc w:val="center"/>
              <w:rPr>
                <w:rFonts w:hint="eastAsia"/>
              </w:rPr>
            </w:pPr>
          </w:p>
        </w:tc>
        <w:tc>
          <w:tcPr>
            <w:tcW w:w="1417" w:type="dxa"/>
            <w:vMerge w:val="continue"/>
            <w:vAlign w:val="center"/>
          </w:tcPr>
          <w:p>
            <w:pPr>
              <w:pStyle w:val="0"/>
              <w:spacing w:line="260" w:lineRule="exact"/>
              <w:jc w:val="center"/>
              <w:rPr>
                <w:rFonts w:hint="eastAsia"/>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23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r>
        <w:trPr>
          <w:trHeight w:val="225" w:hRule="atLeast"/>
        </w:trPr>
        <w:tc>
          <w:tcPr>
            <w:tcW w:w="205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restart"/>
            <w:vAlign w:val="center"/>
          </w:tcPr>
          <w:p>
            <w:pPr>
              <w:pStyle w:val="0"/>
              <w:spacing w:line="300" w:lineRule="exact"/>
              <w:jc w:val="center"/>
              <w:rPr>
                <w:rFonts w:hint="default" w:ascii="ＭＳ ゴシック" w:hAnsi="ＭＳ ゴシック" w:eastAsia="ＭＳ ゴシック"/>
                <w:sz w:val="22"/>
              </w:rPr>
            </w:pPr>
          </w:p>
        </w:tc>
        <w:tc>
          <w:tcPr>
            <w:tcW w:w="2126"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300" w:lineRule="exact"/>
              <w:jc w:val="center"/>
              <w:rPr>
                <w:rFonts w:hint="default" w:ascii="ＭＳ ゴシック" w:hAnsi="ＭＳ ゴシック" w:eastAsia="ＭＳ ゴシック"/>
                <w:sz w:val="22"/>
              </w:rPr>
            </w:pPr>
          </w:p>
        </w:tc>
      </w:tr>
      <w:tr>
        <w:trPr>
          <w:trHeight w:val="510" w:hRule="atLeast"/>
        </w:trPr>
        <w:tc>
          <w:tcPr>
            <w:tcW w:w="205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bl>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本申出は、申出先の自治体で保護を受給されていた期間の世帯主が行うものとなります。</w:t>
      </w:r>
      <w:r>
        <w:rPr>
          <w:rFonts w:hint="eastAsia" w:ascii="ＭＳ ゴシック" w:hAnsi="ＭＳ ゴシック" w:eastAsia="ＭＳ ゴシック"/>
          <w:sz w:val="22"/>
        </w:rPr>
        <w:t>世帯主が現在死亡されている場合は、留意事項の※２を参照してください。</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申出先の自治体で保護を受給されていた期間について、記入してください。</w:t>
      </w:r>
    </w:p>
    <w:p>
      <w:pPr>
        <w:pStyle w:val="0"/>
        <w:spacing w:line="260" w:lineRule="exact"/>
        <w:ind w:left="870" w:leftChars="100" w:hanging="660" w:hangingChars="300"/>
        <w:rPr>
          <w:rFonts w:hint="default" w:ascii="ＭＳ ゴシック" w:hAnsi="ＭＳ ゴシック" w:eastAsia="ＭＳ ゴシック"/>
          <w:sz w:val="22"/>
          <w:u w:val="single" w:color="auto"/>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他の自治体で保護を受給されていた期間がある場合は、別途その自治体へ申出が必要となります。また、申出先の自治体で複数回保護を受給されている場合は、それぞれの期間ごとに申出が必要となります。）</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3" behindDoc="0" locked="0" layoutInCell="1" hidden="0" allowOverlap="1">
                <wp:simplePos x="0" y="0"/>
                <wp:positionH relativeFrom="column">
                  <wp:posOffset>4565015</wp:posOffset>
                </wp:positionH>
                <wp:positionV relativeFrom="paragraph">
                  <wp:posOffset>373380</wp:posOffset>
                </wp:positionV>
                <wp:extent cx="1466850" cy="533400"/>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29.4pt;mso-position-vertical-relative:text;mso-position-horizontal-relative:text;v-text-anchor:top;position:absolute;height:42pt;mso-wrap-distance-top:0pt;width:115.5pt;mso-wrap-distance-left:9pt;margin-left:359.45pt;z-index:3;" o:spid="_x0000_s1031"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「生活保護受給期間」について、大学就学等により、世帯分離となっている期間を除いてください。</w:t>
      </w:r>
    </w:p>
    <w:p>
      <w:pPr>
        <w:pStyle w:val="0"/>
        <w:spacing w:line="280" w:lineRule="exact"/>
        <w:ind w:left="451" w:leftChars="100" w:hanging="241" w:hangingChars="100"/>
        <w:rPr>
          <w:rFonts w:hint="default" w:ascii="ＭＳ ゴシック" w:hAnsi="ＭＳ ゴシック" w:eastAsia="ＭＳ ゴシック"/>
          <w:b w:val="1"/>
          <w:sz w:val="24"/>
        </w:rPr>
      </w:pPr>
    </w:p>
    <w:p>
      <w:pPr>
        <w:pStyle w:val="0"/>
        <w:spacing w:line="280" w:lineRule="exact"/>
        <w:ind w:left="451" w:leftChars="100" w:hanging="241" w:hangingChars="100"/>
        <w:rPr>
          <w:rFonts w:hint="default" w:ascii="ＭＳ ゴシック" w:hAnsi="ＭＳ ゴシック" w:eastAsia="ＭＳ ゴシック"/>
          <w:sz w:val="22"/>
        </w:rPr>
      </w:pPr>
      <w:r>
        <w:rPr>
          <w:rFonts w:hint="eastAsia" w:ascii="ＭＳ ゴシック" w:hAnsi="ＭＳ ゴシック" w:eastAsia="ＭＳ ゴシック"/>
          <w:b w:val="1"/>
          <w:sz w:val="24"/>
        </w:rPr>
        <w:t>２</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保護を受給していた当時</w:t>
      </w:r>
      <w:r>
        <w:rPr>
          <w:rFonts w:hint="default" w:ascii="ＭＳ ゴシック" w:hAnsi="ＭＳ ゴシック" w:eastAsia="ＭＳ ゴシック"/>
          <w:b w:val="1"/>
          <w:sz w:val="24"/>
        </w:rPr>
        <w:t>の</w:t>
      </w:r>
      <w:r>
        <w:rPr>
          <w:rFonts w:hint="eastAsia" w:ascii="ＭＳ ゴシック" w:hAnsi="ＭＳ ゴシック" w:eastAsia="ＭＳ ゴシック"/>
          <w:b w:val="1"/>
          <w:sz w:val="24"/>
        </w:rPr>
        <w:t>居所</w:t>
      </w:r>
      <w:r>
        <w:rPr>
          <w:rFonts w:hint="eastAsia" w:ascii="ＭＳ ゴシック" w:hAnsi="ＭＳ ゴシック" w:eastAsia="ＭＳ ゴシック"/>
          <w:sz w:val="22"/>
        </w:rPr>
        <w:t>（選択肢をチェックしてください。）</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申出先の自治体で保護を受給されていた期間の居所が、</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現住所と同じ</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現住所と異なる（異なる場合は以下の「当時の居所」及び「期間」を記載願います。）</w:t>
      </w:r>
    </w:p>
    <w:p>
      <w:pPr>
        <w:pStyle w:val="0"/>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4462780</wp:posOffset>
                </wp:positionH>
                <wp:positionV relativeFrom="paragraph">
                  <wp:posOffset>75565</wp:posOffset>
                </wp:positionV>
                <wp:extent cx="2105025" cy="1162050"/>
                <wp:effectExtent l="298450"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2105025" cy="1162050"/>
                        </a:xfrm>
                        <a:prstGeom prst="wedgeRectCallout">
                          <a:avLst>
                            <a:gd name="adj1" fmla="val -64142"/>
                            <a:gd name="adj2" fmla="val 22882"/>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現在の居所が保護受給日時点の居所と異なる方は、保護を受給していた当時の居所を記載してください。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5.95pt;mso-position-vertical-relative:text;mso-position-horizontal-relative:text;v-text-anchor:middle;position:absolute;height:91.5pt;mso-wrap-distance-top:0pt;width:165.75pt;mso-wrap-distance-left:16pt;margin-left:351.4pt;z-index:15;" o:spid="_x0000_s1032" o:allowincell="t" o:allowoverlap="t" filled="t" fillcolor="#5b9bd5 [3204]" stroked="t" strokecolor="#42709c" strokeweight="1pt" o:spt="61" type="#_x0000_t61" adj="-3055,15743">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現在の居所が保護受給日時点の居所と異なる方は、保護を受給していた当時の居所を記載してください。</w:t>
                      </w:r>
                    </w:p>
                  </w:txbxContent>
                </v:textbox>
                <v:imagedata o:title=""/>
                <w10:wrap type="none" anchorx="text" anchory="text"/>
              </v:shape>
            </w:pict>
          </mc:Fallback>
        </mc:AlternateContent>
      </w:r>
    </w:p>
    <w:tbl>
      <w:tblPr>
        <w:tblStyle w:val="23"/>
        <w:tblW w:w="9014" w:type="dxa"/>
        <w:tblInd w:w="0" w:type="dxa"/>
        <w:tblLayout w:type="fixed"/>
        <w:tblLook w:firstRow="1" w:lastRow="0" w:firstColumn="1" w:lastColumn="0" w:noHBand="0" w:noVBand="1" w:val="04A0"/>
      </w:tblPr>
      <w:tblGrid>
        <w:gridCol w:w="9014"/>
      </w:tblGrid>
      <w:tr>
        <w:trPr>
          <w:trHeight w:val="1741" w:hRule="atLeast"/>
        </w:trPr>
        <w:tc>
          <w:tcPr>
            <w:tcW w:w="9014" w:type="dxa"/>
            <w:vAlign w:val="top"/>
          </w:tcPr>
          <w:p>
            <w:pPr>
              <w:pStyle w:val="0"/>
              <w:spacing w:line="320" w:lineRule="exact"/>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22" behindDoc="0" locked="0" layoutInCell="1" hidden="0" allowOverlap="1">
                      <wp:simplePos x="0" y="0"/>
                      <wp:positionH relativeFrom="column">
                        <wp:posOffset>-851535</wp:posOffset>
                      </wp:positionH>
                      <wp:positionV relativeFrom="paragraph">
                        <wp:posOffset>-12065</wp:posOffset>
                      </wp:positionV>
                      <wp:extent cx="704850" cy="1704975"/>
                      <wp:effectExtent l="635" t="465455" r="214630"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704850" cy="1704975"/>
                              </a:xfrm>
                              <a:prstGeom prst="wedgeRectCallout">
                                <a:avLst>
                                  <a:gd name="adj1" fmla="val 76069"/>
                                  <a:gd name="adj2" fmla="val -77160"/>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該当する箇所をチェックしてください。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0.95pt;mso-position-vertical-relative:text;mso-position-horizontal-relative:text;v-text-anchor:middle;position:absolute;height:134.25pt;mso-wrap-distance-top:0pt;width:55.5pt;mso-wrap-distance-left:16pt;margin-left:-67.05pt;z-index:22;" o:spid="_x0000_s1033" o:allowincell="t" o:allowoverlap="t" filled="t" fillcolor="#5b9bd5 [3204]" stroked="t" strokecolor="#42709c" strokeweight="1pt" o:spt="61" type="#_x0000_t61" adj="27231,-5867">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該当する箇所をチェックしてください。</w:t>
                            </w:r>
                          </w:p>
                        </w:txbxContent>
                      </v:textbox>
                      <v:imagedata o:title=""/>
                      <w10:wrap type="none" anchorx="text" anchory="text"/>
                    </v:shape>
                  </w:pict>
                </mc:Fallback>
              </mc:AlternateContent>
            </w:r>
            <w:r>
              <w:rPr>
                <w:rFonts w:hint="eastAsia" w:ascii="ＭＳ ゴシック" w:hAnsi="ＭＳ ゴシック" w:eastAsia="ＭＳ ゴシック"/>
                <w:sz w:val="22"/>
              </w:rPr>
              <w:t>※複数の居所がある場合は、追加で記載願います。</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w:t>
            </w:r>
            <w:r>
              <w:rPr>
                <w:rFonts w:hint="eastAsia" w:ascii="ＭＳ ゴシック" w:hAnsi="ＭＳ ゴシック" w:eastAsia="ＭＳ ゴシック"/>
                <w:color w:val="FF0000"/>
                <w:sz w:val="22"/>
              </w:rPr>
              <w:t>東京都あきる野市五日市４１１</w:t>
            </w:r>
            <w:r>
              <w:rPr>
                <w:rFonts w:hint="eastAsia" w:ascii="ＭＳ ゴシック" w:hAnsi="ＭＳ ゴシック" w:eastAsia="ＭＳ ゴシック"/>
                <w:sz w:val="22"/>
              </w:rPr>
              <w:t>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w:t>
            </w:r>
            <w:r>
              <w:rPr>
                <w:rFonts w:hint="eastAsia" w:ascii="ＭＳ ゴシック" w:hAnsi="ＭＳ ゴシック" w:eastAsia="ＭＳ ゴシック"/>
                <w:color w:val="FF0000"/>
                <w:sz w:val="22"/>
              </w:rPr>
              <w:t>平成２５</w:t>
            </w:r>
            <w:r>
              <w:rPr>
                <w:rFonts w:hint="eastAsia" w:ascii="ＭＳ ゴシック" w:hAnsi="ＭＳ ゴシック" w:eastAsia="ＭＳ ゴシック"/>
                <w:sz w:val="22"/>
              </w:rPr>
              <w:t>年　</w:t>
            </w:r>
            <w:r>
              <w:rPr>
                <w:rFonts w:hint="eastAsia" w:ascii="ＭＳ ゴシック" w:hAnsi="ＭＳ ゴシック" w:eastAsia="ＭＳ ゴシック"/>
                <w:color w:val="FF0000"/>
                <w:sz w:val="22"/>
              </w:rPr>
              <w:t>４</w:t>
            </w:r>
            <w:r>
              <w:rPr>
                <w:rFonts w:hint="eastAsia" w:ascii="ＭＳ ゴシック" w:hAnsi="ＭＳ ゴシック" w:eastAsia="ＭＳ ゴシック"/>
                <w:sz w:val="22"/>
              </w:rPr>
              <w:t>月　</w:t>
            </w:r>
            <w:r>
              <w:rPr>
                <w:rFonts w:hint="eastAsia" w:ascii="ＭＳ ゴシック" w:hAnsi="ＭＳ ゴシック" w:eastAsia="ＭＳ ゴシック"/>
                <w:color w:val="FF0000"/>
                <w:sz w:val="22"/>
              </w:rPr>
              <w:t>１５</w:t>
            </w:r>
            <w:r>
              <w:rPr>
                <w:rFonts w:hint="eastAsia" w:ascii="ＭＳ ゴシック" w:hAnsi="ＭＳ ゴシック" w:eastAsia="ＭＳ ゴシック"/>
                <w:sz w:val="22"/>
              </w:rPr>
              <w:t>日～</w:t>
            </w:r>
            <w:r>
              <w:rPr>
                <w:rFonts w:hint="eastAsia" w:ascii="ＭＳ ゴシック" w:hAnsi="ＭＳ ゴシック" w:eastAsia="ＭＳ ゴシック"/>
                <w:color w:val="FF0000"/>
                <w:sz w:val="22"/>
              </w:rPr>
              <w:t>令和５</w:t>
            </w:r>
            <w:r>
              <w:rPr>
                <w:rFonts w:hint="eastAsia" w:ascii="ＭＳ ゴシック" w:hAnsi="ＭＳ ゴシック" w:eastAsia="ＭＳ ゴシック"/>
                <w:sz w:val="22"/>
              </w:rPr>
              <w:t>年　　</w:t>
            </w:r>
            <w:r>
              <w:rPr>
                <w:rFonts w:hint="eastAsia" w:ascii="ＭＳ ゴシック" w:hAnsi="ＭＳ ゴシック" w:eastAsia="ＭＳ ゴシック"/>
                <w:color w:val="FF0000"/>
                <w:sz w:val="22"/>
              </w:rPr>
              <w:t>３</w:t>
            </w:r>
            <w:r>
              <w:rPr>
                <w:rFonts w:hint="eastAsia" w:ascii="ＭＳ ゴシック" w:hAnsi="ＭＳ ゴシック" w:eastAsia="ＭＳ ゴシック"/>
                <w:sz w:val="22"/>
              </w:rPr>
              <w:t>月　　</w:t>
            </w:r>
            <w:r>
              <w:rPr>
                <w:rFonts w:hint="eastAsia" w:ascii="ＭＳ ゴシック" w:hAnsi="ＭＳ ゴシック" w:eastAsia="ＭＳ ゴシック"/>
                <w:color w:val="FF0000"/>
                <w:sz w:val="22"/>
              </w:rPr>
              <w:t>１</w:t>
            </w:r>
            <w:r>
              <w:rPr>
                <w:rFonts w:hint="eastAsia" w:ascii="ＭＳ ゴシック" w:hAnsi="ＭＳ ゴシック" w:eastAsia="ＭＳ ゴシック"/>
                <w:sz w:val="22"/>
              </w:rPr>
              <w:t>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r>
    </w:tbl>
    <w:p>
      <w:pPr>
        <w:pStyle w:val="0"/>
        <w:ind w:left="430" w:leftChars="100" w:hanging="220" w:hangingChars="100"/>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6" behindDoc="0" locked="0" layoutInCell="1" hidden="0" allowOverlap="1">
                <wp:simplePos x="0" y="0"/>
                <wp:positionH relativeFrom="column">
                  <wp:posOffset>4343400</wp:posOffset>
                </wp:positionH>
                <wp:positionV relativeFrom="paragraph">
                  <wp:posOffset>-403225</wp:posOffset>
                </wp:positionV>
                <wp:extent cx="2105025" cy="1162050"/>
                <wp:effectExtent l="9525" t="635" r="29845" b="155575"/>
                <wp:wrapNone/>
                <wp:docPr id="1034" name="オブジェクト 0"/>
                <a:graphic xmlns:a="http://schemas.openxmlformats.org/drawingml/2006/main">
                  <a:graphicData uri="http://schemas.microsoft.com/office/word/2010/wordprocessingShape">
                    <wps:wsp>
                      <wps:cNvPr id="1034" name="オブジェクト 0"/>
                      <wps:cNvSpPr/>
                      <wps:spPr>
                        <a:xfrm>
                          <a:off x="0" y="0"/>
                          <a:ext cx="2105025" cy="1162050"/>
                        </a:xfrm>
                        <a:prstGeom prst="wedgeRectCallout">
                          <a:avLst>
                            <a:gd name="adj1" fmla="val -50326"/>
                            <a:gd name="adj2" fmla="val 62444"/>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ゆうちょ銀行への振込の希望の方は「記号・番号」ではなく、「店名・預金種目・口座番号」を記載してください。。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31.75pt;mso-position-vertical-relative:text;mso-position-horizontal-relative:text;v-text-anchor:middle;position:absolute;height:91.5pt;mso-wrap-distance-top:0pt;width:165.75pt;mso-wrap-distance-left:16pt;margin-left:342pt;z-index:16;" o:spid="_x0000_s1034" o:allowincell="t" o:allowoverlap="t" filled="t" fillcolor="#5b9bd5 [3204]" stroked="t" strokecolor="#42709c" strokeweight="1pt" o:spt="61" type="#_x0000_t61" adj="-70,24288">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ゆうちょ銀行への振込の希望の方は「記号・番号」ではなく、「店名・預金種目・口座番号」を記載してください。。</w:t>
                      </w:r>
                    </w:p>
                  </w:txbxContent>
                </v:textbox>
                <v:imagedata o:title=""/>
                <w10:wrap type="none" anchorx="text" anchory="text"/>
              </v:shape>
            </w:pict>
          </mc:Fallback>
        </mc:AlternateContent>
      </w:r>
      <w:r>
        <w:rPr>
          <w:rFonts w:hint="eastAsia" w:ascii="ＭＳ ゴシック" w:hAnsi="ＭＳ ゴシック" w:eastAsia="ＭＳ ゴシック"/>
          <w:sz w:val="22"/>
        </w:rPr>
        <w:t>※　居所には、当時住んでいた場所を記載ください。</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18"/>
        </w:rPr>
      </w:pPr>
      <w:r>
        <w:rPr>
          <w:rFonts w:hint="eastAsia" w:ascii="ＭＳ ゴシック" w:hAnsi="ＭＳ ゴシック" w:eastAsia="ＭＳ ゴシック"/>
          <w:b w:val="1"/>
          <w:sz w:val="24"/>
        </w:rPr>
        <w:t>３．振込先口座</w:t>
      </w:r>
    </w:p>
    <w:p>
      <w:pPr>
        <w:pStyle w:val="0"/>
        <w:ind w:firstLine="220" w:firstLineChars="100"/>
        <w:rPr>
          <w:rFonts w:hint="default" w:ascii="ＭＳ ゴシック" w:hAnsi="ＭＳ ゴシック" w:eastAsia="ＭＳ ゴシック"/>
          <w:sz w:val="22"/>
          <w:u w:val="single" w:color="auto"/>
        </w:rPr>
      </w:pPr>
      <w:r>
        <w:rPr>
          <w:rFonts w:hint="eastAsia" w:ascii="ＭＳ ゴシック" w:hAnsi="ＭＳ ゴシック" w:eastAsia="ＭＳ ゴシック"/>
          <w:sz w:val="22"/>
          <w:u w:val="single" w:color="auto"/>
        </w:rPr>
        <w:t>以下の記入に加え、これらの口座情報が確認できる通帳等の写しを添付してください。</w:t>
      </w:r>
    </w:p>
    <w:tbl>
      <w:tblPr>
        <w:tblStyle w:val="23"/>
        <w:tblW w:w="9067" w:type="dxa"/>
        <w:tblInd w:w="0" w:type="dxa"/>
        <w:tblLayout w:type="fixed"/>
        <w:tblLook w:firstRow="1" w:lastRow="0" w:firstColumn="1" w:lastColumn="0" w:noHBand="0" w:noVBand="1" w:val="04A0"/>
      </w:tblPr>
      <w:tblGrid>
        <w:gridCol w:w="1980"/>
        <w:gridCol w:w="1628"/>
        <w:gridCol w:w="1629"/>
        <w:gridCol w:w="1628"/>
        <w:gridCol w:w="2202"/>
      </w:tblGrid>
      <w:tr>
        <w:trPr/>
        <w:tc>
          <w:tcPr>
            <w:tcW w:w="1980"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口座名義</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金融機関名</w:t>
            </w:r>
          </w:p>
        </w:tc>
        <w:tc>
          <w:tcPr>
            <w:tcW w:w="162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支店名</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口座種別</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18"/>
              </w:rPr>
              <w:t>（普通</w:t>
            </w:r>
            <w:r>
              <w:rPr>
                <w:rFonts w:hint="default" w:ascii="ＭＳ ゴシック" w:hAnsi="ＭＳ ゴシック" w:eastAsia="ＭＳ ゴシック"/>
                <w:sz w:val="18"/>
              </w:rPr>
              <w:t>/</w:t>
            </w:r>
            <w:r>
              <w:rPr>
                <w:rFonts w:hint="default" w:ascii="ＭＳ ゴシック" w:hAnsi="ＭＳ ゴシック" w:eastAsia="ＭＳ ゴシック"/>
                <w:sz w:val="18"/>
              </w:rPr>
              <w:t>当座）</w:t>
            </w:r>
          </w:p>
        </w:tc>
        <w:tc>
          <w:tcPr>
            <w:tcW w:w="2202"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口座番号</w:t>
            </w:r>
          </w:p>
        </w:tc>
      </w:tr>
      <w:tr>
        <w:trPr>
          <w:trHeight w:val="255" w:hRule="atLeast"/>
        </w:trPr>
        <w:tc>
          <w:tcPr>
            <w:tcW w:w="198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アキルノタロウ</w:t>
            </w:r>
          </w:p>
        </w:tc>
        <w:tc>
          <w:tcPr>
            <w:tcW w:w="1628" w:type="dxa"/>
            <w:vMerge w:val="restart"/>
            <w:vAlign w:val="center"/>
          </w:tcPr>
          <w:p>
            <w:pPr>
              <w:pStyle w:val="0"/>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あきる野銀行</w:t>
            </w:r>
          </w:p>
        </w:tc>
        <w:tc>
          <w:tcPr>
            <w:tcW w:w="1629" w:type="dxa"/>
            <w:vMerge w:val="restart"/>
            <w:vAlign w:val="center"/>
          </w:tcPr>
          <w:p>
            <w:pPr>
              <w:pStyle w:val="0"/>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あきる野支店</w:t>
            </w:r>
          </w:p>
        </w:tc>
        <w:tc>
          <w:tcPr>
            <w:tcW w:w="1628" w:type="dxa"/>
            <w:vMerge w:val="restart"/>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color w:val="FF0000"/>
                <w:sz w:val="22"/>
              </w:rPr>
              <w:t>普通</w:t>
            </w:r>
          </w:p>
        </w:tc>
        <w:tc>
          <w:tcPr>
            <w:tcW w:w="2202" w:type="dxa"/>
            <w:vMerge w:val="restart"/>
            <w:vAlign w:val="center"/>
          </w:tcPr>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color w:val="FF0000"/>
                <w:sz w:val="22"/>
              </w:rPr>
              <w:t>９９９９９９９</w:t>
            </w:r>
          </w:p>
        </w:tc>
      </w:tr>
      <w:tr>
        <w:trPr>
          <w:trHeight w:val="680" w:hRule="atLeast"/>
        </w:trPr>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color w:val="FF0000"/>
                <w:sz w:val="22"/>
              </w:rPr>
            </w:pPr>
            <w:r>
              <w:rPr>
                <w:rFonts w:hint="eastAsia" w:ascii="ＭＳ ゴシック" w:hAnsi="ＭＳ ゴシック" w:eastAsia="ＭＳ ゴシック"/>
                <w:color w:val="FF0000"/>
                <w:sz w:val="22"/>
              </w:rPr>
              <w:t>あきる野太郎</w:t>
            </w:r>
          </w:p>
        </w:tc>
        <w:tc>
          <w:tcPr>
            <w:tcW w:w="1628" w:type="dxa"/>
            <w:vMerge w:val="continue"/>
            <w:vAlign w:val="center"/>
          </w:tcPr>
          <w:p>
            <w:pPr>
              <w:pStyle w:val="0"/>
              <w:rPr>
                <w:rFonts w:hint="default" w:ascii="ＭＳ ゴシック" w:hAnsi="ＭＳ ゴシック" w:eastAsia="ＭＳ ゴシック"/>
                <w:sz w:val="22"/>
              </w:rPr>
            </w:pPr>
          </w:p>
        </w:tc>
        <w:tc>
          <w:tcPr>
            <w:tcW w:w="1629" w:type="dxa"/>
            <w:vMerge w:val="continue"/>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2202" w:type="dxa"/>
            <w:vMerge w:val="continue"/>
            <w:vAlign w:val="center"/>
          </w:tcPr>
          <w:p>
            <w:pPr>
              <w:pStyle w:val="0"/>
              <w:rPr>
                <w:rFonts w:hint="default" w:ascii="ＭＳ ゴシック" w:hAnsi="ＭＳ ゴシック" w:eastAsia="ＭＳ ゴシック"/>
                <w:sz w:val="22"/>
              </w:rPr>
            </w:pPr>
          </w:p>
        </w:tc>
      </w:tr>
    </w:tbl>
    <w:p>
      <w:pPr>
        <w:pStyle w:val="0"/>
        <w:ind w:firstLine="220" w:firstLineChars="100"/>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23" behindDoc="0" locked="0" layoutInCell="1" hidden="0" allowOverlap="1">
                <wp:simplePos x="0" y="0"/>
                <wp:positionH relativeFrom="column">
                  <wp:posOffset>3862070</wp:posOffset>
                </wp:positionH>
                <wp:positionV relativeFrom="paragraph">
                  <wp:posOffset>46990</wp:posOffset>
                </wp:positionV>
                <wp:extent cx="2762250" cy="857250"/>
                <wp:effectExtent l="1945005" t="635" r="29845" b="10795"/>
                <wp:wrapNone/>
                <wp:docPr id="1035" name="オブジェクト 0"/>
                <a:graphic xmlns:a="http://schemas.openxmlformats.org/drawingml/2006/main">
                  <a:graphicData uri="http://schemas.microsoft.com/office/word/2010/wordprocessingShape">
                    <wps:wsp>
                      <wps:cNvPr id="1035" name="オブジェクト 0"/>
                      <wps:cNvSpPr/>
                      <wps:spPr>
                        <a:xfrm>
                          <a:off x="0" y="0"/>
                          <a:ext cx="2762250" cy="857250"/>
                        </a:xfrm>
                        <a:prstGeom prst="wedgeRectCallout">
                          <a:avLst>
                            <a:gd name="adj1" fmla="val -120312"/>
                            <a:gd name="adj2" fmla="val -2667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クレジットカード一体型キャッシュカードの場合、カードに記載されている情報をよく確認の上記載してください。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3.7pt;mso-position-vertical-relative:text;mso-position-horizontal-relative:text;v-text-anchor:middle;position:absolute;height:67.5pt;mso-wrap-distance-top:0pt;width:217.5pt;mso-wrap-distance-left:16pt;margin-left:304.10000000000002pt;z-index:23;" o:spid="_x0000_s1035" o:allowincell="t" o:allowoverlap="t" filled="t" fillcolor="#5b9bd5 [3204]" stroked="t" strokecolor="#42709c" strokeweight="1pt" o:spt="61" type="#_x0000_t61" adj="-15187,5038">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クレジットカード一体型キャッシュカードの場合、カードに記載されている情報をよく確認の上記載してください。</w:t>
                      </w:r>
                    </w:p>
                  </w:txbxContent>
                </v:textbox>
                <v:imagedata o:title=""/>
                <w10:wrap type="none" anchorx="text" anchory="text"/>
              </v:shape>
            </w:pict>
          </mc:Fallback>
        </mc:AlternateContent>
      </w:r>
      <w:r>
        <w:rPr>
          <w:rFonts w:hint="eastAsia" w:ascii="ＭＳ ゴシック" w:hAnsi="ＭＳ ゴシック" w:eastAsia="ＭＳ ゴシック"/>
          <w:sz w:val="22"/>
        </w:rPr>
        <w:t>※　振込口座の名義は、申出者本人名義のものに限ります。</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４．申出者以外の世帯員の連絡先（複数人世帯の場合）</w:t>
      </w:r>
    </w:p>
    <w:p>
      <w:pPr>
        <w:pStyle w:val="0"/>
        <w:widowControl w:val="1"/>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複数人世帯の場合は、申出者へ連絡がつかないときの連絡先（他の世帯員）を記載してください。申出内容の確認等のため、必要に応じてご連絡することがあります。</w:t>
      </w: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color w:val="FF0000"/>
          <w:sz w:val="22"/>
        </w:rPr>
      </w:pPr>
      <w:r>
        <w:rPr>
          <w:rFonts w:hint="default" w:ascii="ＭＳ ゴシック" w:hAnsi="ＭＳ ゴシック" w:eastAsia="ＭＳ ゴシック"/>
          <w:sz w:val="22"/>
        </w:rPr>
        <mc:AlternateContent>
          <mc:Choice Requires="wps">
            <w:drawing>
              <wp:anchor distT="0" distB="0" distL="114300" distR="114300" simplePos="0" relativeHeight="11" behindDoc="0" locked="0" layoutInCell="1" hidden="0" allowOverlap="1">
                <wp:simplePos x="0" y="0"/>
                <wp:positionH relativeFrom="column">
                  <wp:posOffset>260985</wp:posOffset>
                </wp:positionH>
                <wp:positionV relativeFrom="paragraph">
                  <wp:posOffset>202565</wp:posOffset>
                </wp:positionV>
                <wp:extent cx="3923665" cy="0"/>
                <wp:effectExtent l="0" t="635" r="29210" b="10795"/>
                <wp:wrapNone/>
                <wp:docPr id="1036" name="直線コネクタ 1"/>
                <a:graphic xmlns:a="http://schemas.openxmlformats.org/drawingml/2006/main">
                  <a:graphicData uri="http://schemas.microsoft.com/office/word/2010/wordprocessingShape">
                    <wps:wsp>
                      <wps:cNvPr id="1036"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11;" o:spid="_x0000_s1036" o:allowincell="t" o:allowoverlap="t" filled="f" stroked="t" strokecolor="#000000 [3213]" strokeweight="0.5pt" o:spt="20" from="20.55pt,15.95pt" to="329.5pt,15.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他の世帯員の氏名　</w:t>
      </w:r>
      <w:r>
        <w:rPr>
          <w:rFonts w:hint="eastAsia" w:ascii="ＭＳ ゴシック" w:hAnsi="ＭＳ ゴシック" w:eastAsia="ＭＳ ゴシック"/>
          <w:color w:val="FF0000"/>
          <w:sz w:val="22"/>
        </w:rPr>
        <w:t>あきる野　一郎</w:t>
      </w:r>
    </w:p>
    <w:p>
      <w:pPr>
        <w:pStyle w:val="0"/>
        <w:widowControl w:val="1"/>
        <w:ind w:firstLine="440" w:firstLineChars="200"/>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7"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37" name="直線コネクタ 1"/>
                <a:graphic xmlns:a="http://schemas.openxmlformats.org/drawingml/2006/main">
                  <a:graphicData uri="http://schemas.microsoft.com/office/word/2010/wordprocessingShape">
                    <wps:wsp>
                      <wps:cNvPr id="1037"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7;" o:spid="_x0000_s1037"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eastAsia="ＭＳ ゴシック"/>
          <w:sz w:val="22"/>
        </w:rPr>
        <mc:AlternateContent>
          <mc:Choice Requires="wps">
            <w:drawing>
              <wp:anchor distT="0" distB="0" distL="114300" distR="114300" simplePos="0" relativeHeight="8"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38" name="直線コネクタ 1"/>
                <a:graphic xmlns:a="http://schemas.openxmlformats.org/drawingml/2006/main">
                  <a:graphicData uri="http://schemas.microsoft.com/office/word/2010/wordprocessingShape">
                    <wps:wsp>
                      <wps:cNvPr id="1038"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8;" o:spid="_x0000_s1038"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電話番号（携帯または自宅）　</w:t>
      </w:r>
      <w:r>
        <w:rPr>
          <w:rFonts w:hint="eastAsia" w:ascii="ＭＳ ゴシック" w:hAnsi="ＭＳ ゴシック" w:eastAsia="ＭＳ ゴシック"/>
          <w:color w:val="FF0000"/>
          <w:sz w:val="22"/>
        </w:rPr>
        <w:t>×××</w:t>
      </w:r>
      <w:r>
        <w:rPr>
          <w:rFonts w:hint="eastAsia" w:ascii="ＭＳ ゴシック" w:hAnsi="ＭＳ ゴシック" w:eastAsia="ＭＳ ゴシック"/>
          <w:sz w:val="22"/>
        </w:rPr>
        <w:t>―</w:t>
      </w:r>
      <w:r>
        <w:rPr>
          <w:rFonts w:hint="eastAsia" w:ascii="ＭＳ ゴシック" w:hAnsi="ＭＳ ゴシック" w:eastAsia="ＭＳ ゴシック"/>
          <w:color w:val="FF0000"/>
          <w:sz w:val="22"/>
        </w:rPr>
        <w:t>××××</w:t>
      </w:r>
      <w:r>
        <w:rPr>
          <w:rFonts w:hint="eastAsia" w:ascii="ＭＳ ゴシック" w:hAnsi="ＭＳ ゴシック" w:eastAsia="ＭＳ ゴシック"/>
          <w:sz w:val="22"/>
        </w:rPr>
        <w:t>―</w:t>
      </w:r>
      <w:r>
        <w:rPr>
          <w:rFonts w:hint="eastAsia" w:ascii="ＭＳ ゴシック" w:hAnsi="ＭＳ ゴシック" w:eastAsia="ＭＳ ゴシック"/>
          <w:color w:val="FF0000"/>
          <w:sz w:val="22"/>
        </w:rPr>
        <w:t>××××</w:t>
      </w: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9" behindDoc="0" locked="0" layoutInCell="1" hidden="0" allowOverlap="1">
                <wp:simplePos x="0" y="0"/>
                <wp:positionH relativeFrom="column">
                  <wp:posOffset>3661410</wp:posOffset>
                </wp:positionH>
                <wp:positionV relativeFrom="paragraph">
                  <wp:posOffset>36195</wp:posOffset>
                </wp:positionV>
                <wp:extent cx="2105025" cy="1162050"/>
                <wp:effectExtent l="165735" t="179705" r="29845" b="10795"/>
                <wp:wrapNone/>
                <wp:docPr id="1039" name="オブジェクト 0"/>
                <a:graphic xmlns:a="http://schemas.openxmlformats.org/drawingml/2006/main">
                  <a:graphicData uri="http://schemas.microsoft.com/office/word/2010/wordprocessingShape">
                    <wps:wsp>
                      <wps:cNvPr id="1039" name="オブジェクト 0"/>
                      <wps:cNvSpPr/>
                      <wps:spPr>
                        <a:xfrm>
                          <a:off x="0" y="0"/>
                          <a:ext cx="2105025" cy="1162050"/>
                        </a:xfrm>
                        <a:prstGeom prst="wedgeRectCallout">
                          <a:avLst>
                            <a:gd name="adj1" fmla="val -57747"/>
                            <a:gd name="adj2" fmla="val -65370"/>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申出者以外の氏名、電話番号を記載してください。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85pt;mso-position-vertical-relative:text;mso-position-horizontal-relative:text;v-text-anchor:middle;position:absolute;height:91.5pt;mso-wrap-distance-top:0pt;width:165.75pt;mso-wrap-distance-left:16pt;margin-left:288.3pt;z-index:19;" o:spid="_x0000_s1039" o:allowincell="t" o:allowoverlap="t" filled="t" fillcolor="#5b9bd5 [3204]" stroked="t" strokecolor="#42709c" strokeweight="1pt" o:spt="61" type="#_x0000_t61" adj="-1673,-3320">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申出者以外の氏名、電話番号を記載してください。</w:t>
                      </w:r>
                    </w:p>
                  </w:txbxContent>
                </v:textbox>
                <v:imagedata o:title=""/>
                <w10:wrap type="none" anchorx="text" anchory="text"/>
              </v:shape>
            </w:pict>
          </mc:Fallback>
        </mc:AlternateConten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4" behindDoc="0" locked="0" layoutInCell="1" hidden="0" allowOverlap="1">
                <wp:simplePos x="0" y="0"/>
                <wp:positionH relativeFrom="column">
                  <wp:posOffset>4500245</wp:posOffset>
                </wp:positionH>
                <wp:positionV relativeFrom="paragraph">
                  <wp:posOffset>238760</wp:posOffset>
                </wp:positionV>
                <wp:extent cx="1466850" cy="533400"/>
                <wp:effectExtent l="0" t="0" r="635" b="635"/>
                <wp:wrapNone/>
                <wp:docPr id="1040" name="テキスト ボックス 2"/>
                <a:graphic xmlns:a="http://schemas.openxmlformats.org/drawingml/2006/main">
                  <a:graphicData uri="http://schemas.microsoft.com/office/word/2010/wordprocessingShape">
                    <wps:wsp>
                      <wps:cNvPr id="1040"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18.8pt;mso-position-vertical-relative:text;mso-position-horizontal-relative:text;v-text-anchor:top;position:absolute;height:42pt;mso-wrap-distance-top:0pt;width:115.5pt;mso-wrap-distance-left:9pt;margin-left:354.35pt;z-index:4;" o:spid="_x0000_s1040"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b w:val="1"/>
          <w:sz w:val="24"/>
        </w:rPr>
        <w:t>５．加算等の申出</w:t>
      </w:r>
    </w:p>
    <w:p>
      <w:pPr>
        <w:pStyle w:val="0"/>
        <w:spacing w:line="26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5" behindDoc="0" locked="0" layoutInCell="1" hidden="0" allowOverlap="1">
                <wp:simplePos x="0" y="0"/>
                <wp:positionH relativeFrom="column">
                  <wp:posOffset>4604385</wp:posOffset>
                </wp:positionH>
                <wp:positionV relativeFrom="paragraph">
                  <wp:posOffset>9341485</wp:posOffset>
                </wp:positionV>
                <wp:extent cx="1466850" cy="533400"/>
                <wp:effectExtent l="0" t="0" r="635" b="635"/>
                <wp:wrapNone/>
                <wp:docPr id="1041" name="テキスト ボックス 2"/>
                <a:graphic xmlns:a="http://schemas.openxmlformats.org/drawingml/2006/main">
                  <a:graphicData uri="http://schemas.microsoft.com/office/word/2010/wordprocessingShape">
                    <wps:wsp>
                      <wps:cNvPr id="104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735.55pt;mso-position-vertical-relative:text;mso-position-horizontal-relative:text;v-text-anchor:top;position:absolute;height:42pt;mso-wrap-distance-top:0pt;width:115.5pt;mso-wrap-distance-left:9pt;margin-left:362.55pt;z-index:5;" o:spid="_x0000_s1041"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当時の最低生活費の確認のため、申出者及び世帯員について、該当する加算等を記載してください。（該当がない場合は、記載不要。）</w:t>
      </w:r>
    </w:p>
    <w:p>
      <w:pPr>
        <w:pStyle w:val="0"/>
        <w:spacing w:line="260" w:lineRule="exact"/>
        <w:ind w:left="430" w:leftChars="100" w:hanging="220" w:hangingChars="100"/>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9" behindDoc="0" locked="0" layoutInCell="1" hidden="0" allowOverlap="1">
                <wp:simplePos x="0" y="0"/>
                <wp:positionH relativeFrom="column">
                  <wp:posOffset>39370</wp:posOffset>
                </wp:positionH>
                <wp:positionV relativeFrom="paragraph">
                  <wp:posOffset>9004935</wp:posOffset>
                </wp:positionV>
                <wp:extent cx="4709795" cy="533400"/>
                <wp:effectExtent l="0" t="0" r="635" b="635"/>
                <wp:wrapNone/>
                <wp:docPr id="1042" name="テキスト ボックス 2"/>
                <a:graphic xmlns:a="http://schemas.openxmlformats.org/drawingml/2006/main">
                  <a:graphicData uri="http://schemas.microsoft.com/office/word/2010/wordprocessingShape">
                    <wps:wsp>
                      <wps:cNvPr id="1042" name="テキスト ボックス 2"/>
                      <wps:cNvSpPr txBox="1"/>
                      <wps:spPr>
                        <a:xfrm>
                          <a:off x="0" y="0"/>
                          <a:ext cx="4709795"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709.05pt;mso-position-vertical-relative:text;mso-position-horizontal-relative:text;v-text-anchor:top;position:absolute;height:42pt;mso-wrap-distance-top:0pt;width:370.85pt;mso-wrap-distance-left:9pt;margin-left:3.1pt;z-index:9;" o:spid="_x0000_s1042"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v:textbox>
                <v:imagedata o:title=""/>
                <w10:wrap type="none" anchorx="text" anchory="text"/>
              </v:shape>
            </w:pict>
          </mc:Fallback>
        </mc:AlternateContent>
      </w:r>
      <w:r>
        <w:rPr>
          <w:rFonts w:hint="eastAsia" w:ascii="ＭＳ ゴシック" w:hAnsi="ＭＳ ゴシック" w:eastAsia="ＭＳ ゴシック"/>
          <w:sz w:val="22"/>
        </w:rPr>
        <w:t>※　加算等の該当がある場合は、併せて挙証資料を提出してください。なお、挙証資料の提出がない場合であっても申出書を受け付けできますが、加算等について算定ができない場合があります。</w:t>
      </w:r>
    </w:p>
    <w:tbl>
      <w:tblPr>
        <w:tblStyle w:val="23"/>
        <w:tblW w:w="9067" w:type="dxa"/>
        <w:tblInd w:w="0" w:type="dxa"/>
        <w:tblLayout w:type="fixed"/>
        <w:tblLook w:firstRow="1" w:lastRow="0" w:firstColumn="1" w:lastColumn="0" w:noHBand="0" w:noVBand="1" w:val="04A0"/>
      </w:tblPr>
      <w:tblGrid>
        <w:gridCol w:w="1271"/>
        <w:gridCol w:w="709"/>
        <w:gridCol w:w="4819"/>
        <w:gridCol w:w="993"/>
        <w:gridCol w:w="1275"/>
      </w:tblGrid>
      <w:tr>
        <w:trPr/>
        <w:tc>
          <w:tcPr>
            <w:tcW w:w="1271"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6521" w:type="dxa"/>
            <w:gridSpan w:val="3"/>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該当がある場合に記載ください。）</w:t>
            </w:r>
          </w:p>
        </w:tc>
        <w:tc>
          <w:tcPr>
            <w:tcW w:w="1275"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の例</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入院患者日用品費</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（当時、１か月をこえる入院期間があった場合は、入院期間を記載してください。）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17" behindDoc="0" locked="0" layoutInCell="1" hidden="0" allowOverlap="1">
                      <wp:simplePos x="0" y="0"/>
                      <wp:positionH relativeFrom="column">
                        <wp:posOffset>2640330</wp:posOffset>
                      </wp:positionH>
                      <wp:positionV relativeFrom="paragraph">
                        <wp:posOffset>27940</wp:posOffset>
                      </wp:positionV>
                      <wp:extent cx="2409825" cy="1552575"/>
                      <wp:effectExtent l="289560" t="635" r="29845" b="10795"/>
                      <wp:wrapNone/>
                      <wp:docPr id="1043" name="オブジェクト 0"/>
                      <a:graphic xmlns:a="http://schemas.openxmlformats.org/drawingml/2006/main">
                        <a:graphicData uri="http://schemas.microsoft.com/office/word/2010/wordprocessingShape">
                          <wps:wsp>
                            <wps:cNvPr id="1043" name="オブジェクト 0"/>
                            <wps:cNvSpPr/>
                            <wps:spPr>
                              <a:xfrm>
                                <a:off x="0" y="0"/>
                                <a:ext cx="2409825" cy="1552575"/>
                              </a:xfrm>
                              <a:prstGeom prst="wedgeRectCallout">
                                <a:avLst>
                                  <a:gd name="adj1" fmla="val -61976"/>
                                  <a:gd name="adj2" fmla="val -22686"/>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加算等については、不明な場合は記入は必要ありません。また、加算等の挙証資料もない場合は必要ありません。</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2000000000000002pt;mso-position-vertical-relative:text;mso-position-horizontal-relative:text;v-text-anchor:middle;position:absolute;height:122.25pt;mso-wrap-distance-top:0pt;width:189.75pt;mso-wrap-distance-left:16pt;margin-left:207.9pt;z-index:17;" o:spid="_x0000_s1043" o:allowincell="t" o:allowoverlap="t" filled="t" fillcolor="#5b9bd5 [3204]" stroked="t" strokecolor="#42709c" strokeweight="1pt" o:spt="61" type="#_x0000_t61" adj="-2587,5900">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rPr>
                            </w:pPr>
                            <w:r>
                              <w:rPr>
                                <w:rFonts w:hint="eastAsia" w:ascii="メイリオ" w:hAnsi="メイリオ" w:eastAsia="メイリオ"/>
                                <w:b w:val="1"/>
                              </w:rPr>
                              <w:t>加算等については、不明な場合は記入は必要ありません。また、加算等の挙証資料もない場合は必要ありません。</w:t>
                            </w:r>
                          </w:p>
                        </w:txbxContent>
                      </v:textbox>
                      <v:imagedata o:title=""/>
                      <w10:wrap type="none" anchorx="text" anchory="text"/>
                    </v:shape>
                  </w:pict>
                </mc:Fallback>
              </mc:AlternateContent>
            </w: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spacing w:line="300" w:lineRule="exact"/>
              <w:rPr>
                <w:rFonts w:hint="default" w:ascii="ＭＳ ゴシック" w:hAnsi="ＭＳ ゴシック" w:eastAsia="ＭＳ ゴシック"/>
                <w:sz w:val="22"/>
              </w:rPr>
            </w:pPr>
            <w:r>
              <w:rPr>
                <w:rFonts w:hint="eastAsia" w:ascii="ＭＳ ゴシック" w:hAnsi="ＭＳ ゴシック" w:eastAsia="ＭＳ ゴシック"/>
                <w:sz w:val="22"/>
              </w:rPr>
              <w:t>救護施設等基準生活費、介護施設入所者基本生活費等</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（当時、救護施設、更生施設、介護保険施設、障害者支援施設、児童福祉施設等に入所していた期間を記載してください。）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障害者</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加算</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（当時、障害者加算が算定されていた期間を記載してください。）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tc>
        <w:tc>
          <w:tcPr>
            <w:tcW w:w="1275" w:type="dxa"/>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身体障害者手帳、国民年金証書、特別児童扶養手当受給証明書、福祉手当認定通知書</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※上記書類がない場合は、精神障害者保健福祉手帳、療育手帳</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又は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障害者加算に関する保護決定通知書</w:t>
            </w:r>
          </w:p>
        </w:tc>
      </w:tr>
      <w:tr>
        <w:trPr/>
        <w:tc>
          <w:tcPr>
            <w:tcW w:w="1980"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481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年８月から令和８年３月までのうち、該当がある場合に記載ください。）</w:t>
            </w:r>
          </w:p>
        </w:tc>
        <w:tc>
          <w:tcPr>
            <w:tcW w:w="2268"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挙証資料の例</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母子加算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（当時、ひとり親世帯の期間があり、母子加算が算定されていた期間を記載してください。）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児童扶養手当の証書・通知書</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妊産婦加算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（当時、妊産婦の期間があり、妊産婦加算が算定されていた期間を記載してください。）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母子健康手帳</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妊産婦加算の決定に関する保護決定通知書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在宅患者加算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（当時、在宅患者加算が算定されていた期間を記載してください。）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結核治療に係る書類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在宅患者加算に関する保護決定通知書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放射線障害者加算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（当時、放射線障害者加算が算定されていた期間を記載してください。）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被爆者健康手帳、原爆症認定に係る書類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未成年者控除</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20</w:t>
            </w:r>
            <w:r>
              <w:rPr>
                <w:rFonts w:hint="eastAsia" w:ascii="ＭＳ ゴシック" w:hAnsi="ＭＳ ゴシック" w:eastAsia="ＭＳ ゴシック"/>
                <w:sz w:val="22"/>
              </w:rPr>
              <w:t>歳未満控除）</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w:t>
            </w:r>
            <w:r>
              <w:rPr>
                <w:rFonts w:hint="eastAsia" w:ascii="ＭＳ ゴシック" w:hAnsi="ＭＳ ゴシック" w:eastAsia="ＭＳ ゴシック"/>
                <w:sz w:val="14"/>
              </w:rPr>
              <w:t>20</w:t>
            </w:r>
            <w:r>
              <w:rPr>
                <w:rFonts w:hint="eastAsia" w:ascii="ＭＳ ゴシック" w:hAnsi="ＭＳ ゴシック" w:eastAsia="ＭＳ ゴシック"/>
                <w:sz w:val="14"/>
              </w:rPr>
              <w:t>歳未満で、就労収入があり、未成年者控除（</w:t>
            </w:r>
            <w:r>
              <w:rPr>
                <w:rFonts w:hint="default" w:ascii="ＭＳ ゴシック" w:hAnsi="ＭＳ ゴシック" w:eastAsia="ＭＳ ゴシック"/>
                <w:sz w:val="14"/>
              </w:rPr>
              <w:t>20</w:t>
            </w:r>
            <w:r>
              <w:rPr>
                <w:rFonts w:hint="default" w:ascii="ＭＳ ゴシック" w:hAnsi="ＭＳ ゴシック" w:eastAsia="ＭＳ ゴシック"/>
                <w:sz w:val="14"/>
              </w:rPr>
              <w:t>歳未満控除）</w:t>
            </w:r>
            <w:r>
              <w:rPr>
                <w:rFonts w:hint="eastAsia" w:ascii="ＭＳ ゴシック" w:hAnsi="ＭＳ ゴシック" w:eastAsia="ＭＳ ゴシック"/>
                <w:sz w:val="14"/>
              </w:rPr>
              <w:t>がされていた期間を記載してください。）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就労先：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default" w:ascii="ＭＳ ゴシック" w:hAnsi="ＭＳ ゴシック" w:eastAsia="ＭＳ ゴシック"/>
                <w:sz w:val="18"/>
              </w:rPr>
              <w:t>20</w:t>
            </w:r>
            <w:r>
              <w:rPr>
                <w:rFonts w:hint="default" w:ascii="ＭＳ ゴシック" w:hAnsi="ＭＳ ゴシック" w:eastAsia="ＭＳ ゴシック"/>
                <w:sz w:val="18"/>
              </w:rPr>
              <w:t>歳未満の就労に係る給与明細、通帳履歴</w:t>
            </w:r>
            <w:r>
              <w:rPr>
                <w:rFonts w:hint="eastAsia" w:ascii="ＭＳ ゴシック" w:hAnsi="ＭＳ ゴシック" w:eastAsia="ＭＳ ゴシック"/>
                <w:sz w:val="18"/>
              </w:rPr>
              <w:t>（就労収入の状況が分かるもの）</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20</w:t>
            </w:r>
            <w:r>
              <w:rPr>
                <w:rFonts w:hint="eastAsia" w:ascii="ＭＳ ゴシック" w:hAnsi="ＭＳ ゴシック" w:eastAsia="ＭＳ ゴシック"/>
                <w:sz w:val="18"/>
              </w:rPr>
              <w:t>歳未満控除に関する保護決定通知書</w:t>
            </w:r>
          </w:p>
        </w:tc>
      </w:tr>
    </w:tbl>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※複数の該当期間がある場合は、適宜、追加で余白に記載ください。</w:t>
      </w:r>
    </w:p>
    <w:p>
      <w:pPr>
        <w:pStyle w:val="0"/>
        <w:tabs>
          <w:tab w:val="left" w:leader="none" w:pos="5140"/>
        </w:tabs>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eastAsia" w:ascii="ＭＳ ゴシック" w:hAnsi="ＭＳ ゴシック" w:eastAsia="ＭＳ ゴシック"/>
          <w:sz w:val="22"/>
        </w:rPr>
        <w:t>申出書の記載内容は以上となります。</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sz w:val="22"/>
        </w:rPr>
        <mc:AlternateContent>
          <mc:Choice Requires="wps">
            <w:drawing>
              <wp:anchor distT="0" distB="0" distL="114300" distR="114300" simplePos="0" relativeHeight="10" behindDoc="0" locked="0" layoutInCell="1" hidden="0" allowOverlap="1">
                <wp:simplePos x="0" y="0"/>
                <wp:positionH relativeFrom="column">
                  <wp:posOffset>-24765</wp:posOffset>
                </wp:positionH>
                <wp:positionV relativeFrom="paragraph">
                  <wp:posOffset>238125</wp:posOffset>
                </wp:positionV>
                <wp:extent cx="5867400" cy="2612390"/>
                <wp:effectExtent l="635" t="635" r="29845" b="10795"/>
                <wp:wrapNone/>
                <wp:docPr id="1044" name="正方形/長方形 3"/>
                <a:graphic xmlns:a="http://schemas.openxmlformats.org/drawingml/2006/main">
                  <a:graphicData uri="http://schemas.microsoft.com/office/word/2010/wordprocessingShape">
                    <wps:wsp>
                      <wps:cNvPr id="1044" name="正方形/長方形 3"/>
                      <wps:cNvSpPr/>
                      <wps:spPr>
                        <a:xfrm>
                          <a:off x="0" y="0"/>
                          <a:ext cx="5867400" cy="261239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18.75pt;mso-position-vertical-relative:text;mso-position-horizontal-relative:text;position:absolute;height:205.7pt;mso-wrap-distance-top:0pt;width:462pt;mso-wrap-distance-left:9pt;margin-left:-1.95pt;z-index:10;" o:spid="_x0000_s1044" o:allowincell="t" o:allowoverlap="t" filled="f" stroked="t" strokecolor="#000000 [3213]" strokeweight="1pt" o:spt="1">
                <v:fill/>
                <v:stroke linestyle="single" miterlimit="8" endcap="flat" dashstyle="shortdot" filltype="solid"/>
                <v:textbox style="layout-flow:horizontal;"/>
                <v:imagedata o:title=""/>
                <w10:wrap type="none" anchorx="text" anchory="text"/>
              </v:rect>
            </w:pict>
          </mc:Fallback>
        </mc:AlternateContent>
      </w:r>
      <w:r>
        <w:rPr>
          <w:rFonts w:hint="eastAsia" w:ascii="ＭＳ ゴシック" w:hAnsi="ＭＳ ゴシック" w:eastAsia="ＭＳ ゴシック"/>
          <w:b w:val="1"/>
          <w:sz w:val="24"/>
        </w:rPr>
        <w:t>【留意事項】</w:t>
      </w: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※１　不実の申請その他不正な手段により申出に基づく支給を受けた場合は、</w:t>
      </w:r>
      <w:r>
        <w:rPr>
          <w:rFonts w:hint="default" w:ascii="ＭＳ ゴシック" w:hAnsi="ＭＳ ゴシック" w:eastAsia="ＭＳ ゴシック"/>
          <w:sz w:val="22"/>
        </w:rPr>
        <w:t>刑法の規定によって処罰されることがあります。</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※２　本申出は当時の世帯主が行うものとなります（当時の世帯主が複数存在する場合は、保護廃止時点における世帯主。以下同じ。）。当時の世帯主が死亡している場合は、当時の世帯主に準ずる者が申出を行ってください。（準ずる者は、①配偶者（届出をしていないが、事実上婚姻関係と同様の事情にあるものを含む。）、②子、③父母、④孫、⑤祖父母、⑥兄弟姉妹、⑦曾孫又は⑧甥姪の順となる。）なお、同一順位の者が複数いる場合は、代表するものが申出を行って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※３　申出権者による申出が困難な場合で、代理人が申出するときは、別途委任状を添付ください。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※４　申出内容の確認等のため、申出者の連絡先へ、必要に応じてご連絡することがあります。</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rPr>
          <w:rFonts w:hint="default" w:ascii="ＭＳ ゴシック" w:hAnsi="ＭＳ ゴシック" w:eastAsia="ＭＳ ゴシック"/>
        </w:rPr>
      </w:pPr>
    </w:p>
    <w:p>
      <w:pPr>
        <w:pStyle w:val="0"/>
        <w:ind w:firstLine="660" w:firstLineChars="300"/>
        <w:rPr>
          <w:rFonts w:hint="default" w:ascii="ＭＳ ゴシック" w:hAnsi="ＭＳ ゴシック" w:eastAsia="ＭＳ ゴシック"/>
          <w:sz w:val="22"/>
        </w:rPr>
      </w:pPr>
      <w:r>
        <w:rPr>
          <w:rFonts w:hint="eastAsia" w:ascii="ＭＳ ゴシック" w:hAnsi="ＭＳ ゴシック" w:eastAsia="ＭＳ ゴシック"/>
          <w:sz w:val="22"/>
        </w:rPr>
        <w:t>　あきる野市福祉事務所長　殿</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同意書</w:t>
      </w:r>
    </w:p>
    <w:p>
      <w:pPr>
        <w:pStyle w:val="0"/>
        <w:jc w:val="center"/>
        <w:rPr>
          <w:rFonts w:hint="default" w:ascii="ＭＳ ゴシック" w:hAnsi="ＭＳ ゴシック" w:eastAsia="ＭＳ ゴシック"/>
          <w:sz w:val="18"/>
        </w:rPr>
      </w:pPr>
    </w:p>
    <w:p>
      <w:pPr>
        <w:pStyle w:val="0"/>
        <w:jc w:val="center"/>
        <w:rPr>
          <w:rFonts w:hint="default" w:ascii="ＭＳ ゴシック" w:hAnsi="ＭＳ ゴシック" w:eastAsia="ＭＳ ゴシック"/>
          <w:sz w:val="18"/>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平成</w:t>
      </w:r>
      <w:r>
        <w:rPr>
          <w:rFonts w:hint="default" w:ascii="ＭＳ ゴシック" w:hAnsi="ＭＳ ゴシック" w:eastAsia="ＭＳ ゴシック"/>
          <w:sz w:val="22"/>
        </w:rPr>
        <w:t>25</w:t>
      </w:r>
      <w:r>
        <w:rPr>
          <w:rFonts w:hint="default" w:ascii="ＭＳ ゴシック" w:hAnsi="ＭＳ ゴシック" w:eastAsia="ＭＳ ゴシック"/>
          <w:sz w:val="22"/>
        </w:rPr>
        <w:t>年生活扶助基準改定に関する最高裁判決を踏まえた</w:t>
      </w:r>
      <w:r>
        <w:rPr>
          <w:rFonts w:hint="eastAsia" w:ascii="ＭＳ ゴシック" w:hAnsi="ＭＳ ゴシック" w:eastAsia="ＭＳ ゴシック"/>
          <w:sz w:val="22"/>
        </w:rPr>
        <w:t>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また、貴福祉事務所の調査又は報告要求に対し、官公署等が報告することについて、私等が同意している旨を官公署等に伝えて構いません。</w:t>
      </w: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tabs>
          <w:tab w:val="left" w:leader="none" w:pos="630"/>
          <w:tab w:val="right" w:leader="none" w:pos="8504"/>
        </w:tabs>
        <w:wordWrap w:val="0"/>
        <w:ind w:firstLine="220" w:firstLineChars="100"/>
        <w:jc w:val="left"/>
        <w:rPr>
          <w:rFonts w:hint="default" w:ascii="ＭＳ ゴシック" w:hAnsi="ＭＳ ゴシック" w:eastAsia="ＭＳ ゴシック"/>
          <w:sz w:val="22"/>
        </w:rPr>
      </w:pPr>
      <w:r>
        <w:rPr>
          <w:rFonts w:hint="eastAsia"/>
        </w:rPr>
        <mc:AlternateContent>
          <mc:Choice Requires="wps">
            <w:drawing>
              <wp:anchor distT="0" distB="0" distL="203200" distR="203200" simplePos="0" relativeHeight="20" behindDoc="0" locked="0" layoutInCell="1" hidden="0" allowOverlap="1">
                <wp:simplePos x="0" y="0"/>
                <wp:positionH relativeFrom="column">
                  <wp:posOffset>-157480</wp:posOffset>
                </wp:positionH>
                <wp:positionV relativeFrom="paragraph">
                  <wp:posOffset>27940</wp:posOffset>
                </wp:positionV>
                <wp:extent cx="2105025" cy="1162050"/>
                <wp:effectExtent l="635" t="635" r="1046480"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2105025" cy="1162050"/>
                        </a:xfrm>
                        <a:prstGeom prst="wedgeRectCallout">
                          <a:avLst>
                            <a:gd name="adj1" fmla="val 98211"/>
                            <a:gd name="adj2" fmla="val -14058"/>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記入日、申出者の住所、氏名を記入してください。</w:t>
                            </w:r>
                          </w:p>
                        </w:txbxContent>
                      </wps:txbx>
                      <wps:bodyPr vertOverflow="overflow" horzOverflow="overflow" wrap="square" anchor="ct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オブジェクト 0" style="mso-wrap-distance-right:16pt;mso-wrap-distance-bottom:0pt;margin-top:2.2000000000000002pt;mso-position-vertical-relative:text;mso-position-horizontal-relative:text;v-text-anchor:middle;position:absolute;height:91.5pt;mso-wrap-distance-top:0pt;width:165.75pt;mso-wrap-distance-left:16pt;margin-left:-12.4pt;z-index:20;" o:spid="_x0000_s1045" o:allowincell="t" o:allowoverlap="t" filled="t" fillcolor="#5b9bd5 [3204]" stroked="t" strokecolor="#42709c" strokeweight="1pt" o:spt="61" type="#_x0000_t61" adj="32014,7763">
                <v:fill/>
                <v:stroke linestyle="single" miterlimit="8" endcap="flat" dashstyle="solid" filltype="solid"/>
                <v:textbox style="layout-flow:horizontal;">
                  <w:txbxContent>
                    <w:p>
                      <w:pPr>
                        <w:pStyle w:val="0"/>
                        <w:snapToGrid w:val="0"/>
                        <w:spacing w:line="20" w:lineRule="atLeast"/>
                        <w:jc w:val="left"/>
                        <w:rPr>
                          <w:rFonts w:hint="eastAsia" w:ascii="メイリオ" w:hAnsi="メイリオ" w:eastAsia="メイリオ"/>
                          <w:b w:val="1"/>
                          <w:color w:val="FFFFFF" w:themeColor="background1"/>
                        </w:rPr>
                      </w:pPr>
                      <w:r>
                        <w:rPr>
                          <w:rFonts w:hint="eastAsia" w:ascii="メイリオ" w:hAnsi="メイリオ" w:eastAsia="メイリオ"/>
                          <w:b w:val="1"/>
                          <w:color w:val="FFFFFF" w:themeColor="background1"/>
                        </w:rPr>
                        <w:t>記入日、申出者の住所、氏名を記入してください。</w:t>
                      </w:r>
                    </w:p>
                  </w:txbxContent>
                </v:textbox>
                <v:imagedata o:title=""/>
                <w10:wrap type="none" anchorx="text" anchory="text"/>
              </v:shape>
            </w:pict>
          </mc:Fallback>
        </mc:AlternateContent>
      </w:r>
      <w:r>
        <w:rPr>
          <w:rFonts w:hint="default" w:ascii="ＭＳ ゴシック" w:hAnsi="ＭＳ ゴシック" w:eastAsia="ＭＳ ゴシック"/>
          <w:sz w:val="22"/>
        </w:rPr>
        <w:tab/>
      </w:r>
      <w:r>
        <w:rPr>
          <w:rFonts w:hint="default" w:ascii="ＭＳ ゴシック" w:hAnsi="ＭＳ ゴシック" w:eastAsia="ＭＳ ゴシック"/>
          <w:sz w:val="22"/>
        </w:rPr>
        <w:tab/>
      </w:r>
      <w:r>
        <w:rPr>
          <w:rFonts w:hint="eastAsia" w:ascii="ＭＳ ゴシック" w:hAnsi="ＭＳ ゴシック" w:eastAsia="ＭＳ ゴシック"/>
          <w:sz w:val="22"/>
        </w:rPr>
        <w:t>　　　　</w:t>
      </w:r>
      <w:r>
        <w:rPr>
          <w:rFonts w:hint="eastAsia" w:ascii="ＭＳ ゴシック" w:hAnsi="ＭＳ ゴシック" w:eastAsia="ＭＳ ゴシック"/>
          <w:color w:val="FF0000"/>
          <w:sz w:val="22"/>
        </w:rPr>
        <w:t>令和８</w:t>
      </w:r>
      <w:r>
        <w:rPr>
          <w:rFonts w:hint="eastAsia" w:ascii="ＭＳ ゴシック" w:hAnsi="ＭＳ ゴシック" w:eastAsia="ＭＳ ゴシック"/>
          <w:sz w:val="22"/>
        </w:rPr>
        <w:t>年</w:t>
      </w:r>
      <w:r>
        <w:rPr>
          <w:rFonts w:hint="eastAsia" w:ascii="ＭＳ ゴシック" w:hAnsi="ＭＳ ゴシック" w:eastAsia="ＭＳ ゴシック"/>
          <w:color w:val="FF0000"/>
          <w:sz w:val="22"/>
        </w:rPr>
        <w:t>１０</w:t>
      </w:r>
      <w:r>
        <w:rPr>
          <w:rFonts w:hint="eastAsia" w:ascii="ＭＳ ゴシック" w:hAnsi="ＭＳ ゴシック" w:eastAsia="ＭＳ ゴシック"/>
          <w:sz w:val="22"/>
        </w:rPr>
        <w:t>月</w:t>
      </w:r>
      <w:r>
        <w:rPr>
          <w:rFonts w:hint="eastAsia" w:ascii="ＭＳ ゴシック" w:hAnsi="ＭＳ ゴシック" w:eastAsia="ＭＳ ゴシック"/>
          <w:color w:val="FF0000"/>
          <w:sz w:val="22"/>
        </w:rPr>
        <w:t>１</w:t>
      </w:r>
      <w:r>
        <w:rPr>
          <w:rFonts w:hint="eastAsia" w:ascii="ＭＳ ゴシック" w:hAnsi="ＭＳ ゴシック" w:eastAsia="ＭＳ ゴシック"/>
          <w:sz w:val="22"/>
        </w:rPr>
        <w:t>日</w:t>
      </w:r>
    </w:p>
    <w:p>
      <w:pPr>
        <w:pStyle w:val="0"/>
        <w:wordWrap w:val="0"/>
        <w:ind w:left="0" w:leftChars="0" w:right="-1155" w:rightChars="-550" w:firstLine="0" w:firstLineChars="0"/>
        <w:jc w:val="right"/>
        <w:rPr>
          <w:rFonts w:hint="default" w:ascii="ＭＳ ゴシック" w:hAnsi="ＭＳ ゴシック" w:eastAsia="ＭＳ ゴシック"/>
          <w:sz w:val="22"/>
        </w:rPr>
      </w:pPr>
      <w:r>
        <w:rPr>
          <w:rFonts w:hint="eastAsia" w:ascii="ＭＳ ゴシック" w:hAnsi="ＭＳ ゴシック" w:eastAsia="ＭＳ ゴシック"/>
          <w:sz w:val="22"/>
        </w:rPr>
        <w:t>住所　　</w:t>
      </w:r>
      <w:r>
        <w:rPr>
          <w:rFonts w:hint="eastAsia" w:ascii="ＭＳ ゴシック" w:hAnsi="ＭＳ ゴシック" w:eastAsia="ＭＳ ゴシック"/>
          <w:color w:val="FF0000"/>
          <w:sz w:val="22"/>
        </w:rPr>
        <w:t>東京都あきる野市二宮３５０</w:t>
      </w:r>
      <w:r>
        <w:rPr>
          <w:rFonts w:hint="eastAsia" w:ascii="ＭＳ ゴシック" w:hAnsi="ＭＳ ゴシック" w:eastAsia="ＭＳ ゴシック"/>
          <w:sz w:val="22"/>
        </w:rPr>
        <w:t>　　　　　　　　</w:t>
      </w:r>
    </w:p>
    <w:p>
      <w:pPr>
        <w:pStyle w:val="0"/>
        <w:wordWrap w:val="0"/>
        <w:ind w:left="0" w:leftChars="0" w:right="840" w:rightChars="400" w:firstLine="0" w:firstLineChars="0"/>
        <w:rPr>
          <w:rFonts w:hint="default" w:ascii="ＭＳ ゴシック" w:hAnsi="ＭＳ ゴシック" w:eastAsia="ＭＳ ゴシック"/>
          <w:sz w:val="22"/>
        </w:rPr>
      </w:pPr>
    </w:p>
    <w:p>
      <w:pPr>
        <w:pStyle w:val="0"/>
        <w:wordWrap w:val="0"/>
        <w:ind w:left="0" w:leftChars="0" w:right="840" w:rightChars="400" w:firstLine="4730" w:firstLineChars="2150"/>
        <w:rPr>
          <w:rFonts w:hint="default" w:ascii="ＭＳ ゴシック" w:hAnsi="ＭＳ ゴシック" w:eastAsia="ＭＳ ゴシック"/>
          <w:sz w:val="22"/>
        </w:rPr>
      </w:pPr>
      <w:r>
        <w:rPr>
          <w:rFonts w:hint="eastAsia" w:ascii="ＭＳ ゴシック" w:hAnsi="ＭＳ ゴシック" w:eastAsia="ＭＳ ゴシック"/>
          <w:sz w:val="22"/>
        </w:rPr>
        <w:t>氏名　　</w:t>
      </w:r>
      <w:r>
        <w:rPr>
          <w:rFonts w:hint="eastAsia" w:ascii="ＭＳ ゴシック" w:hAnsi="ＭＳ ゴシック" w:eastAsia="ＭＳ ゴシック"/>
          <w:color w:val="FF0000"/>
          <w:sz w:val="22"/>
        </w:rPr>
        <w:t>あきる野　太郎</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【申出に当たってのチェックリスト】</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b w:val="1"/>
          <w:sz w:val="22"/>
        </w:rPr>
        <w:t>①　申出書に添付する書類</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下記が全て添付されているかチェックの上、申出をお願いいたします。</w:t>
      </w: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sz w:val="22"/>
        </w:rPr>
        <mc:AlternateContent>
          <mc:Choice Requires="wps">
            <w:drawing>
              <wp:anchor distT="0" distB="0" distL="114300" distR="114300" simplePos="0" relativeHeight="2" behindDoc="0" locked="0" layoutInCell="1" hidden="0" allowOverlap="1">
                <wp:simplePos x="0" y="0"/>
                <wp:positionH relativeFrom="column">
                  <wp:posOffset>-43180</wp:posOffset>
                </wp:positionH>
                <wp:positionV relativeFrom="paragraph">
                  <wp:posOffset>250190</wp:posOffset>
                </wp:positionV>
                <wp:extent cx="5847715" cy="6067425"/>
                <wp:effectExtent l="635" t="635" r="29845" b="10795"/>
                <wp:wrapNone/>
                <wp:docPr id="1046" name="正方形/長方形 3"/>
                <a:graphic xmlns:a="http://schemas.openxmlformats.org/drawingml/2006/main">
                  <a:graphicData uri="http://schemas.microsoft.com/office/word/2010/wordprocessingShape">
                    <wps:wsp>
                      <wps:cNvPr id="1046" name="正方形/長方形 3"/>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19.7pt;mso-position-vertical-relative:text;mso-position-horizontal-relative:text;position:absolute;height:477.75pt;mso-wrap-distance-top:0pt;width:460.45pt;mso-wrap-distance-left:9pt;margin-left:-3.4pt;z-index:2;" o:spid="_x0000_s104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sz w:val="22"/>
        </w:rPr>
        <w:t>(</w:t>
      </w:r>
      <w:r>
        <w:rPr>
          <w:rFonts w:hint="eastAsia" w:ascii="ＭＳ ゴシック" w:hAnsi="ＭＳ ゴシック" w:eastAsia="ＭＳ ゴシック"/>
          <w:sz w:val="22"/>
        </w:rPr>
        <w:t>電子申出（マイナポータル等）の場合は写真を添付、郵送の場合は写しを添付願います。</w:t>
      </w:r>
      <w:r>
        <w:rPr>
          <w:rFonts w:hint="eastAsia" w:ascii="ＭＳ ゴシック" w:hAnsi="ＭＳ ゴシック" w:eastAsia="ＭＳ ゴシック"/>
          <w:sz w:val="22"/>
        </w:rPr>
        <w:t>)</w:t>
      </w:r>
    </w:p>
    <w:p>
      <w:pPr>
        <w:pStyle w:val="0"/>
        <w:widowControl w:val="1"/>
        <w:spacing w:line="100" w:lineRule="exact"/>
        <w:jc w:val="left"/>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【必ずご提出いただく資料】</w:t>
      </w:r>
    </w:p>
    <w:p>
      <w:pPr>
        <w:pStyle w:val="0"/>
        <w:ind w:left="218" w:leftChars="104"/>
        <w:rPr>
          <w:rFonts w:hint="default" w:ascii="ＭＳ ゴシック" w:hAnsi="ＭＳ ゴシック" w:eastAsia="ＭＳ ゴシック"/>
          <w:sz w:val="22"/>
        </w:rPr>
      </w:pPr>
      <w:r>
        <w:rPr>
          <w:rFonts w:hint="eastAsia" w:ascii="ＭＳ ゴシック" w:hAnsi="ＭＳ ゴシック" w:eastAsia="ＭＳ ゴシック"/>
          <w:sz w:val="22"/>
        </w:rPr>
        <w:t>□　以下のいずれか一つ（申出者の本人確認書類）</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：マイナンバーカードの写し（表面（番号の記載がない面））、運転免許証の写し、</w:t>
      </w:r>
    </w:p>
    <w:p>
      <w:pPr>
        <w:pStyle w:val="0"/>
        <w:spacing w:line="280" w:lineRule="exact"/>
        <w:ind w:left="218" w:leftChars="104"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在留カードの写し、障害者手帳の写し、パスポートの写し等の身分確認書類など</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全世帯員の戸籍謄本の写し（全部事項証明書）</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原則として、発行から３か月以内の戸籍謄本を添付してください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当時の姓が現在の姓と異なる場合は、併せて、当時の姓が記載された</w:t>
      </w:r>
    </w:p>
    <w:p>
      <w:pPr>
        <w:pStyle w:val="0"/>
        <w:spacing w:line="280" w:lineRule="exact"/>
        <w:ind w:firstLine="1100" w:firstLineChars="500"/>
        <w:rPr>
          <w:rFonts w:hint="default" w:ascii="ＭＳ ゴシック" w:hAnsi="ＭＳ ゴシック" w:eastAsia="ＭＳ ゴシック"/>
          <w:sz w:val="22"/>
        </w:rPr>
      </w:pPr>
      <w:r>
        <w:rPr>
          <w:rFonts w:hint="eastAsia" w:ascii="ＭＳ ゴシック" w:hAnsi="ＭＳ ゴシック" w:eastAsia="ＭＳ ゴシック"/>
          <w:sz w:val="22"/>
        </w:rPr>
        <w:t>戸籍謄本を添付してください</w:t>
      </w:r>
    </w:p>
    <w:p>
      <w:pPr>
        <w:pStyle w:val="0"/>
        <w:spacing w:line="280" w:lineRule="exact"/>
        <w:rPr>
          <w:rFonts w:hint="default" w:ascii="ＭＳ ゴシック" w:hAnsi="ＭＳ ゴシック" w:eastAsia="ＭＳ ゴシック"/>
          <w:sz w:val="22"/>
        </w:rPr>
      </w:pPr>
      <w:r>
        <w:rPr>
          <w:rFonts w:hint="eastAsia" w:ascii="ＭＳ ゴシック" w:hAnsi="ＭＳ ゴシック" w:eastAsia="ＭＳ ゴシック"/>
          <w:sz w:val="22"/>
        </w:rPr>
        <w:t>　　　　※　離婚等によって、当時の世帯員が申出者の戸籍から除籍となっている場合、</w:t>
      </w:r>
    </w:p>
    <w:p>
      <w:pPr>
        <w:pStyle w:val="0"/>
        <w:spacing w:line="280" w:lineRule="exact"/>
        <w:ind w:left="1050" w:leftChars="500"/>
        <w:rPr>
          <w:rFonts w:hint="default" w:ascii="ＭＳ ゴシック" w:hAnsi="ＭＳ ゴシック" w:eastAsia="ＭＳ ゴシック"/>
          <w:sz w:val="22"/>
        </w:rPr>
      </w:pPr>
      <w:r>
        <w:rPr>
          <w:rFonts w:hint="eastAsia" w:ascii="ＭＳ ゴシック" w:hAnsi="ＭＳ ゴシック" w:eastAsia="ＭＳ ゴシック"/>
          <w:sz w:val="22"/>
        </w:rPr>
        <w:t>申出者において戸籍の第三者請求により、除籍となった世帯員の現在の戸籍謄本を請求することができます</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保護受給中の場合は、戸籍謄本に代えて保護受給証明書によることも可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以下、戸籍謄本の提出を要さない場合があります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外国人の場合は、全世帯員の住民票の写し</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原則として、発行から３か月以内の住民票を添付してください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保護受給中の場合は、住民票に代えて保護受給証明書によることも可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以下、住民票の提出を要さない場合があります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申出者本人の「３</w:t>
      </w:r>
      <w:r>
        <w:rPr>
          <w:rFonts w:hint="eastAsia" w:ascii="ＭＳ ゴシック" w:hAnsi="ＭＳ ゴシック" w:eastAsia="ＭＳ ゴシック"/>
          <w:sz w:val="22"/>
        </w:rPr>
        <w:t>.</w:t>
      </w:r>
      <w:r>
        <w:rPr>
          <w:rFonts w:hint="eastAsia" w:ascii="ＭＳ ゴシック" w:hAnsi="ＭＳ ゴシック" w:eastAsia="ＭＳ ゴシック"/>
          <w:sz w:val="22"/>
        </w:rPr>
        <w:t>振込先口座」記載の口座情報が確認できる預貯金通帳の写し、</w:t>
      </w:r>
    </w:p>
    <w:p>
      <w:pPr>
        <w:pStyle w:val="0"/>
        <w:ind w:firstLine="440" w:firstLineChars="200"/>
        <w:rPr>
          <w:rFonts w:hint="default" w:ascii="ＭＳ ゴシック" w:hAnsi="ＭＳ ゴシック" w:eastAsia="ＭＳ ゴシック"/>
          <w:sz w:val="22"/>
        </w:rPr>
      </w:pPr>
      <w:r>
        <w:rPr>
          <w:rFonts w:hint="eastAsia" w:ascii="ＭＳ ゴシック" w:hAnsi="ＭＳ ゴシック" w:eastAsia="ＭＳ ゴシック"/>
          <w:sz w:val="22"/>
        </w:rPr>
        <w:t>または、キャッシュカードの写し</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同意書（追加給付に当たって必要な調査に係る同意）</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【必要に応じて提出いただく資料】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「５</w:t>
      </w:r>
      <w:r>
        <w:rPr>
          <w:rFonts w:hint="eastAsia" w:ascii="ＭＳ ゴシック" w:hAnsi="ＭＳ ゴシック" w:eastAsia="ＭＳ ゴシック"/>
          <w:sz w:val="22"/>
        </w:rPr>
        <w:t>.</w:t>
      </w:r>
      <w:r>
        <w:rPr>
          <w:rFonts w:hint="eastAsia" w:ascii="ＭＳ ゴシック" w:hAnsi="ＭＳ ゴシック" w:eastAsia="ＭＳ ゴシック"/>
          <w:sz w:val="22"/>
        </w:rPr>
        <w:t>加算等の申出」で必要とされる挙証資料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default" w:ascii="ＭＳ ゴシック" w:hAnsi="ＭＳ ゴシック" w:eastAsia="ＭＳ ゴシック"/>
          <w:sz w:val="22"/>
        </w:rPr>
        <w:t>□</w:t>
      </w:r>
      <w:r>
        <w:rPr>
          <w:rFonts w:hint="default" w:ascii="ＭＳ ゴシック" w:hAnsi="ＭＳ ゴシック" w:eastAsia="ＭＳ ゴシック"/>
          <w:sz w:val="22"/>
        </w:rPr>
        <w:t>　代理による申出を行う場合は</w:t>
      </w:r>
      <w:r>
        <w:rPr>
          <w:rFonts w:hint="eastAsia" w:ascii="ＭＳ ゴシック" w:hAnsi="ＭＳ ゴシック" w:eastAsia="ＭＳ ゴシック"/>
          <w:sz w:val="22"/>
        </w:rPr>
        <w:t>、</w:t>
      </w:r>
      <w:r>
        <w:rPr>
          <w:rFonts w:hint="default" w:ascii="ＭＳ ゴシック" w:hAnsi="ＭＳ ゴシック" w:eastAsia="ＭＳ ゴシック"/>
          <w:sz w:val="22"/>
        </w:rPr>
        <w:t>委任状、</w:t>
      </w:r>
      <w:r>
        <w:rPr>
          <w:rFonts w:hint="eastAsia" w:ascii="ＭＳ ゴシック" w:hAnsi="ＭＳ ゴシック" w:eastAsia="ＭＳ ゴシック"/>
          <w:sz w:val="22"/>
        </w:rPr>
        <w:t>身分確認書類、本人との関係を証する書類</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②　記載事項</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下記をチェックの上、申出をお願いいたします。</w:t>
      </w:r>
    </w:p>
    <w:p>
      <w:pPr>
        <w:pStyle w:val="0"/>
        <w:widowControl w:val="1"/>
        <w:spacing w:line="1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6" behindDoc="0" locked="0" layoutInCell="1" hidden="0" allowOverlap="1">
                <wp:simplePos x="0" y="0"/>
                <wp:positionH relativeFrom="column">
                  <wp:posOffset>-8255</wp:posOffset>
                </wp:positionH>
                <wp:positionV relativeFrom="paragraph">
                  <wp:posOffset>39370</wp:posOffset>
                </wp:positionV>
                <wp:extent cx="5734050" cy="1659255"/>
                <wp:effectExtent l="635" t="635" r="29845" b="10795"/>
                <wp:wrapNone/>
                <wp:docPr id="1047" name="正方形/長方形 3"/>
                <a:graphic xmlns:a="http://schemas.openxmlformats.org/drawingml/2006/main">
                  <a:graphicData uri="http://schemas.microsoft.com/office/word/2010/wordprocessingShape">
                    <wps:wsp>
                      <wps:cNvPr id="1047" name="正方形/長方形 3"/>
                      <wps:cNvSpPr/>
                      <wps:spPr>
                        <a:xfrm>
                          <a:off x="0" y="0"/>
                          <a:ext cx="573405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3.1pt;mso-position-vertical-relative:text;mso-position-horizontal-relative:text;position:absolute;height:130.65pt;mso-wrap-distance-top:0pt;width:451.5pt;mso-wrap-distance-left:9pt;margin-left:-0.65pt;z-index:6;" o:spid="_x0000_s1047"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申出者が保護受給当時の世帯主（当時の世帯主が死亡している場合は、</w:t>
      </w:r>
    </w:p>
    <w:p>
      <w:pPr>
        <w:pStyle w:val="0"/>
        <w:ind w:left="420" w:leftChars="200"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当時の世帯主に準ずる者）となっているか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申出先の自治体で保護を受給されていた期間の世帯員が記載されているか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（当該期間に世帯内にいない方については、追加給付の対象外となります）</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振込口座が申出者本人の名義のものとなっているか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加算等の該当がある場合、該当する方の氏名や該当期間が記載されているか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連絡先が記載されているか</w:t>
      </w:r>
    </w:p>
    <w:sectPr>
      <w:pgSz w:w="11906" w:h="16838"/>
      <w:pgMar w:top="851"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SｺﾞｼｯｸE">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S明朝B">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DotumChe">
    <w:panose1 w:val="00000000000000000000"/>
    <w:charset w:val="80"/>
    <w:family w:val="modern"/>
    <w:notTrueType/>
    <w:pitch w:val="fixed"/>
    <w:sig w:usb0="00000000" w:usb1="00000000" w:usb2="00000000" w:usb3="00000000" w:csb0="01008200" w:csb1="00000000"/>
  </w:font>
  <w:font w:name="ＪＳ平成明朝体W3">
    <w:panose1 w:val="00000000000000000000"/>
    <w:charset w:val="86"/>
    <w:family w:val="modern"/>
    <w:notTrueType/>
    <w:pitch w:val="fixed"/>
    <w:sig w:usb0="00000000" w:usb1="00000000" w:usb2="00000000" w:usb3="00000000" w:csb0="01000400" w:csb1="00000000"/>
  </w:font>
  <w:font w:name="Malgun Gothic">
    <w:panose1 w:val="00000000000000000000"/>
    <w:charset w:val="80"/>
    <w:family w:val="swiss"/>
    <w:notTrueType/>
    <w:pitch w:val="variable"/>
    <w:sig w:usb0="00000000" w:usb1="00000000" w:usb2="00000000" w:usb3="00000000" w:csb0="01008200" w:csb1="00000000"/>
  </w:font>
  <w:font w:name="PMingLiU-ExtB">
    <w:panose1 w:val="00000000000000000000"/>
    <w:charset w:val="80"/>
    <w:family w:val="roman"/>
    <w:notTrueType/>
    <w:pitch w:val="variable"/>
    <w:sig w:usb0="00000000" w:usb1="00000000" w:usb2="00000000" w:usb3="00000000" w:csb0="01008200" w:csb1="00000000"/>
  </w:font>
  <w:font w:name="Bahnschrift Light">
    <w:panose1 w:val="00000000000000000000"/>
    <w:charset w:val="00"/>
    <w:family w:val="swiss"/>
    <w:notTrueType/>
    <w:pitch w:val="variable"/>
    <w:sig w:usb0="00000000" w:usb1="00000000" w:usb2="00000000" w:usb3="00000000" w:csb0="FF000000" w:csb1="00000000"/>
  </w:font>
  <w:font w:name="Bahnschrift Condensed">
    <w:panose1 w:val="00000000000000000000"/>
    <w:charset w:val="00"/>
    <w:family w:val="swiss"/>
    <w:notTrueType/>
    <w:pitch w:val="variable"/>
    <w:sig w:usb0="00000000" w:usb1="00000000" w:usb2="00000000" w:usb3="00000000" w:csb0="FF000000" w:csb1="00000000"/>
  </w:font>
  <w:font w:name="Bahnschrift">
    <w:panose1 w:val="00000000000000000000"/>
    <w:charset w:val="00"/>
    <w:family w:val="swiss"/>
    <w:notTrueType/>
    <w:pitch w:val="variable"/>
    <w:sig w:usb0="00000000" w:usb1="00000000" w:usb2="00000000" w:usb3="00000000" w:csb0="FF000000" w:csb1="00000000"/>
  </w:font>
  <w:font w:name="Sitka Banner Semibold">
    <w:panose1 w:val="00000000000000000000"/>
    <w:charset w:val="00"/>
    <w:family w:val="auto"/>
    <w:notTrueType/>
    <w:pitch w:val="variable"/>
    <w:sig w:usb0="00000000" w:usb1="00000000" w:usb2="00000000" w:usb3="00000000" w:csb0="FF000000" w:csb1="00000000"/>
  </w:font>
  <w:font w:name="Segoe UI">
    <w:panose1 w:val="00000000000000000000"/>
    <w:charset w:val="00"/>
    <w:family w:val="swiss"/>
    <w:notTrueType/>
    <w:pitch w:val="variable"/>
    <w:sig w:usb0="00000000" w:usb1="00000000" w:usb2="00000000" w:usb3="00000000" w:csb0="FF000000" w:csb1="00000000"/>
  </w:font>
  <w:font w:name="Lucida Console">
    <w:panose1 w:val="00000000000000000000"/>
    <w:charset w:val="00"/>
    <w:family w:val="modern"/>
    <w:notTrueType/>
    <w:pitch w:val="fixed"/>
    <w:sig w:usb0="00000000" w:usb1="00000000" w:usb2="00000000" w:usb3="00000000" w:csb0="FF000000" w:csb1="00000000"/>
  </w:font>
  <w:font w:name="Microsoft YaHei Light">
    <w:panose1 w:val="00000000000000000000"/>
    <w:charset w:val="86"/>
    <w:family w:val="swiss"/>
    <w:notTrueType/>
    <w:pitch w:val="variable"/>
    <w:sig w:usb0="00000000" w:usb1="00000000" w:usb2="00000000" w:usb3="00000000" w:csb0="01000400" w:csb1="00000000"/>
  </w:font>
  <w:font w:name="Gulim">
    <w:panose1 w:val="00000000000000000000"/>
    <w:charset w:val="80"/>
    <w:family w:val="swiss"/>
    <w:notTrueType/>
    <w:pitch w:val="variable"/>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HGP教科書体">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313</TotalTime>
  <Pages>6</Pages>
  <Words>38</Words>
  <Characters>4599</Characters>
  <Application>JUST Note</Application>
  <Lines>6446</Lines>
  <Paragraphs>244</Paragraphs>
  <CharactersWithSpaces>5148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2026-07-24T10:52:00Z</dcterms:created>
  <dcterms:modified xsi:type="dcterms:W3CDTF">2026-08-31T08:14:19Z</dcterms:modified>
  <cp:revision>2</cp:revision>
</cp:coreProperties>
</file>