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W w:w="96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4"/>
        <w:gridCol w:w="6"/>
        <w:gridCol w:w="1397"/>
        <w:gridCol w:w="6430"/>
      </w:tblGrid>
      <w:tr>
        <w:trPr>
          <w:trHeight w:val="1231" w:hRule="atLeast"/>
        </w:trPr>
        <w:tc>
          <w:tcPr>
            <w:tcW w:w="9891" w:type="dxa"/>
            <w:gridSpan w:val="4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sz w:val="32"/>
              </w:rPr>
              <w:t>納税管理人申告書</w:t>
            </w:r>
            <w:r>
              <w:rPr>
                <w:rFonts w:hint="eastAsia" w:ascii="ＭＳ 明朝" w:hAnsi="ＭＳ 明朝" w:eastAsia="ＭＳ 明朝"/>
                <w:b w:val="1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32"/>
              </w:rPr>
              <w:t>兼</w:t>
            </w:r>
            <w:r>
              <w:rPr>
                <w:rFonts w:hint="eastAsia" w:ascii="ＭＳ 明朝" w:hAnsi="ＭＳ 明朝" w:eastAsia="ＭＳ 明朝"/>
                <w:b w:val="1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32"/>
              </w:rPr>
              <w:t>承認申請書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32"/>
              </w:rPr>
              <w:t>（市民税・都民税・森林環境税）</w:t>
            </w:r>
          </w:p>
        </w:tc>
      </w:tr>
      <w:tr>
        <w:trPr>
          <w:trHeight w:val="3678" w:hRule="atLeast"/>
        </w:trPr>
        <w:tc>
          <w:tcPr>
            <w:tcW w:w="9891" w:type="dxa"/>
            <w:gridSpan w:val="4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あきる野市長　殿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161290</wp:posOffset>
                      </wp:positionV>
                      <wp:extent cx="914400" cy="304800"/>
                      <wp:effectExtent l="0" t="0" r="635" b="63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2.7pt;mso-position-vertical-relative:text;mso-position-horizontal-relative:text;v-text-anchor:middle;position:absolute;height:24pt;mso-wrap-distance-top:0pt;width:72pt;mso-wrap-distance-left:9pt;margin-left:163.95pt;z-index:2;" o:spid="_x0000_s1026" o:allowincell="t" o:allowoverlap="t" filled="f" stroked="f" strokecolor="#f79646 [3209]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住　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z w:val="24"/>
              </w:rPr>
              <w:t>（納税義務者）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氏　名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下記のとおり、納税管理人を　</w:t>
            </w:r>
            <w:r>
              <w:rPr>
                <w:rFonts w:hint="eastAsia"/>
                <w:b w:val="1"/>
                <w:sz w:val="24"/>
              </w:rPr>
              <w:t>設定　・　変更　・　取消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しましたので、地方税法第３００条第１項及びあきる野市賦課徴収条例第６４条第１項及び第２項の規定により、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申告・申請</w:t>
            </w:r>
            <w:r>
              <w:rPr>
                <w:rFonts w:hint="eastAsia"/>
                <w:sz w:val="24"/>
              </w:rPr>
              <w:t>　します。</w:t>
            </w:r>
          </w:p>
          <w:p>
            <w:pPr>
              <w:pStyle w:val="0"/>
              <w:ind w:firstLine="24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なお、過誤納金が生じた場合は、これを納税管理人に還付されても異議ありません。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1809" w:type="dxa"/>
            <w:vMerge w:val="restart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新納税管理人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6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80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815" w:type="dxa"/>
            <w:gridSpan w:val="2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旧納税管理人</w:t>
            </w:r>
          </w:p>
        </w:tc>
        <w:tc>
          <w:tcPr>
            <w:tcW w:w="14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6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815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1815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017" w:hRule="atLeast"/>
        </w:trPr>
        <w:tc>
          <w:tcPr>
            <w:tcW w:w="3225" w:type="dxa"/>
            <w:gridSpan w:val="3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納税管理人を定めた日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2400" w:id="1"/>
              </w:rPr>
              <w:t>又は取消しをする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2400" w:id="1"/>
              </w:rPr>
              <w:t>日</w:t>
            </w:r>
          </w:p>
        </w:tc>
        <w:tc>
          <w:tcPr>
            <w:tcW w:w="6666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日（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設定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変更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取消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ind w:left="220" w:hanging="220" w:hangingChars="105"/>
        <w:rPr>
          <w:rFonts w:hint="default"/>
          <w:sz w:val="24"/>
        </w:rPr>
      </w:pPr>
      <w:r>
        <w:rPr>
          <w:rFonts w:hint="default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3061970</wp:posOffset>
            </wp:positionH>
            <wp:positionV relativeFrom="paragraph">
              <wp:posOffset>346075</wp:posOffset>
            </wp:positionV>
            <wp:extent cx="3114675" cy="1177925"/>
            <wp:effectExtent l="0" t="0" r="0" b="0"/>
            <wp:wrapNone/>
            <wp:docPr id="1027" name="図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＊　口座振替の申込みをしている納税管理人の方は、納税管理人の税金も口座振替扱いとなりますのでご了承願います。</w:t>
      </w:r>
    </w:p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</w:p>
    <w:sectPr>
      <w:headerReference r:id="rId5" w:type="default"/>
      <w:pgSz w:w="11906" w:h="16838"/>
      <w:pgMar w:top="1418" w:right="1077" w:bottom="567" w:left="1418" w:header="119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様式第７号（第９条関係）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footnote text"/>
    <w:basedOn w:val="0"/>
    <w:next w:val="21"/>
    <w:link w:val="22"/>
    <w:uiPriority w:val="0"/>
    <w:semiHidden/>
    <w:pPr>
      <w:snapToGrid w:val="0"/>
      <w:jc w:val="left"/>
    </w:pPr>
  </w:style>
  <w:style w:type="character" w:styleId="22" w:customStyle="1">
    <w:name w:val="脚注文字列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291</Characters>
  <Application>JUST Note</Application>
  <Lines>55</Lines>
  <Paragraphs>25</Paragraphs>
  <Company>東京都あきる野市</Company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栗原 善信</dc:creator>
  <cp:lastModifiedBy>田中　友理</cp:lastModifiedBy>
  <cp:lastPrinted>2021-10-08T01:35:28Z</cp:lastPrinted>
  <dcterms:created xsi:type="dcterms:W3CDTF">2018-04-11T01:39:00Z</dcterms:created>
  <dcterms:modified xsi:type="dcterms:W3CDTF">2024-08-14T05:51:15Z</dcterms:modified>
  <cp:revision>25</cp:revision>
</cp:coreProperties>
</file>