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40"/>
        </w:rPr>
      </w:pPr>
      <w:r>
        <w:rPr>
          <w:rFonts w:hint="eastAsia"/>
          <w:sz w:val="40"/>
        </w:rPr>
        <w:t>証　明　書（親族等）</w:t>
      </w:r>
    </w:p>
    <w:p>
      <w:pPr>
        <w:pStyle w:val="0"/>
        <w:jc w:val="right"/>
        <w:rPr>
          <w:rFonts w:hint="eastAsia"/>
          <w:sz w:val="22"/>
        </w:rPr>
      </w:pPr>
      <w:r>
        <w:rPr>
          <w:rFonts w:hint="eastAsia"/>
          <w:sz w:val="22"/>
        </w:rPr>
        <w:t>令和　　年　　月　　日</w:t>
      </w:r>
    </w:p>
    <w:p>
      <w:pPr>
        <w:pStyle w:val="0"/>
        <w:rPr>
          <w:rFonts w:hint="eastAsia"/>
          <w:sz w:val="22"/>
        </w:rPr>
      </w:pPr>
      <w:r>
        <w:rPr>
          <w:rFonts w:hint="eastAsia"/>
          <w:sz w:val="22"/>
        </w:rPr>
        <w:t>あきる野市長殿</w:t>
      </w:r>
    </w:p>
    <w:p>
      <w:pPr>
        <w:pStyle w:val="0"/>
        <w:ind w:firstLine="3300" w:firstLineChars="1500"/>
        <w:rPr>
          <w:rFonts w:hint="eastAsia"/>
          <w:sz w:val="22"/>
          <w:u w:val="none" w:color="auto"/>
        </w:rPr>
      </w:pPr>
      <w:r>
        <w:rPr>
          <w:rFonts w:hint="eastAsia"/>
          <w:sz w:val="22"/>
        </w:rPr>
        <w:t>（親族等）　住所：</w:t>
      </w:r>
    </w:p>
    <w:p>
      <w:pPr>
        <w:pStyle w:val="0"/>
        <w:ind w:firstLine="4620" w:firstLineChars="2100"/>
        <w:rPr>
          <w:rFonts w:hint="eastAsia"/>
          <w:sz w:val="22"/>
          <w:u w:val="none" w:color="auto"/>
        </w:rPr>
      </w:pPr>
      <w:r>
        <w:rPr>
          <w:rFonts w:hint="eastAsia"/>
          <w:sz w:val="22"/>
        </w:rPr>
        <w:t>氏名：　　　　　　　　　　　　　　　　㊞</w:t>
      </w:r>
    </w:p>
    <w:p>
      <w:pPr>
        <w:pStyle w:val="0"/>
        <w:ind w:firstLine="4620" w:firstLineChars="2100"/>
        <w:rPr>
          <w:rFonts w:hint="eastAsia"/>
          <w:sz w:val="22"/>
          <w:u w:val="none" w:color="auto"/>
        </w:rPr>
      </w:pPr>
    </w:p>
    <w:p>
      <w:pPr>
        <w:pStyle w:val="0"/>
        <w:spacing w:line="360" w:lineRule="exact"/>
        <w:ind w:firstLine="220" w:firstLineChars="100"/>
        <w:rPr>
          <w:rFonts w:hint="eastAsia"/>
        </w:rPr>
      </w:pPr>
      <w:r>
        <w:rPr>
          <w:rFonts w:hint="eastAsia"/>
          <w:sz w:val="22"/>
        </w:rPr>
        <w:t>私の同居人　　　　　　　　　　　　の現在の住所は、私の所有する家屋ですが、今回建築又は取得する下記の家屋に転居することに相違ありません。また、現在の住所に引き続いて住むことはありません。</w:t>
      </w:r>
    </w:p>
    <w:p>
      <w:pPr>
        <w:pStyle w:val="0"/>
        <w:spacing w:line="360" w:lineRule="exact"/>
        <w:ind w:firstLine="210" w:firstLineChars="100"/>
        <w:rPr>
          <w:rFonts w:hint="eastAsia"/>
        </w:rPr>
      </w:pPr>
    </w:p>
    <w:p>
      <w:pPr>
        <w:pStyle w:val="0"/>
        <w:jc w:val="center"/>
        <w:rPr>
          <w:rFonts w:hint="eastAsia"/>
          <w:sz w:val="22"/>
          <w:u w:val="none" w:color="auto"/>
        </w:rPr>
      </w:pPr>
      <w:r>
        <w:rPr>
          <w:rFonts w:hint="eastAsia"/>
          <w:sz w:val="22"/>
          <w:u w:val="none" w:color="auto"/>
        </w:rPr>
        <w:t>記</w:t>
      </w:r>
    </w:p>
    <w:p>
      <w:pPr>
        <w:pStyle w:val="0"/>
        <w:jc w:val="center"/>
        <w:rPr>
          <w:rFonts w:hint="eastAsia"/>
          <w:sz w:val="22"/>
          <w:u w:val="none" w:color="auto"/>
        </w:rPr>
      </w:pPr>
    </w:p>
    <w:p>
      <w:pPr>
        <w:pStyle w:val="0"/>
        <w:spacing w:line="440" w:lineRule="exact"/>
        <w:ind w:firstLine="220" w:firstLineChars="100"/>
        <w:rPr>
          <w:rFonts w:hint="eastAsia"/>
          <w:sz w:val="22"/>
          <w:u w:val="none" w:color="auto"/>
        </w:rPr>
      </w:pPr>
      <w:r>
        <w:rPr>
          <w:rFonts w:hint="eastAsia"/>
          <w:sz w:val="22"/>
          <w:u w:val="none" w:color="auto"/>
        </w:rPr>
        <w:t>新築又は取得家屋の表示</w:t>
      </w:r>
    </w:p>
    <w:p>
      <w:pPr>
        <w:pStyle w:val="0"/>
        <w:spacing w:line="440" w:lineRule="exact"/>
        <w:rPr>
          <w:rFonts w:hint="eastAsia"/>
          <w:sz w:val="22"/>
          <w:u w:val="none" w:color="auto"/>
        </w:rPr>
      </w:pPr>
    </w:p>
    <w:p>
      <w:pPr>
        <w:pStyle w:val="0"/>
        <w:spacing w:line="440" w:lineRule="exact"/>
        <w:ind w:firstLine="660" w:firstLineChars="300"/>
        <w:rPr>
          <w:rFonts w:hint="eastAsia"/>
          <w:sz w:val="22"/>
          <w:u w:val="single" w:color="auto"/>
        </w:rPr>
      </w:pPr>
      <w:r>
        <w:rPr>
          <w:rFonts w:hint="eastAsia"/>
          <w:sz w:val="22"/>
          <w:u w:val="none" w:color="auto"/>
        </w:rPr>
        <w:t>所</w:t>
      </w:r>
      <w:r>
        <w:rPr>
          <w:rFonts w:hint="eastAsia"/>
          <w:sz w:val="22"/>
          <w:u w:val="none" w:color="auto"/>
        </w:rPr>
        <w:t xml:space="preserve"> </w:t>
      </w:r>
      <w:r>
        <w:rPr>
          <w:rFonts w:hint="eastAsia"/>
          <w:sz w:val="22"/>
          <w:u w:val="none" w:color="auto"/>
        </w:rPr>
        <w:t>在</w:t>
      </w:r>
      <w:r>
        <w:rPr>
          <w:rFonts w:hint="eastAsia"/>
          <w:sz w:val="22"/>
          <w:u w:val="none" w:color="auto"/>
        </w:rPr>
        <w:t xml:space="preserve"> </w:t>
      </w:r>
      <w:r>
        <w:rPr>
          <w:rFonts w:hint="eastAsia"/>
          <w:sz w:val="22"/>
          <w:u w:val="none" w:color="auto"/>
        </w:rPr>
        <w:t>地：</w:t>
      </w:r>
    </w:p>
    <w:p>
      <w:pPr>
        <w:pStyle w:val="0"/>
        <w:spacing w:line="440" w:lineRule="exact"/>
        <w:ind w:firstLine="660" w:firstLineChars="300"/>
        <w:rPr>
          <w:rFonts w:hint="eastAsia"/>
          <w:sz w:val="18"/>
          <w:u w:val="single" w:color="auto"/>
        </w:rPr>
      </w:pPr>
      <w:r>
        <w:rPr>
          <w:rFonts w:hint="eastAsia"/>
          <w:sz w:val="22"/>
          <w:u w:val="none" w:color="auto"/>
        </w:rPr>
        <w:t>家屋番号：</w:t>
      </w:r>
    </w:p>
    <w:p>
      <w:pPr>
        <w:pStyle w:val="0"/>
        <w:ind w:firstLine="540" w:firstLineChars="300"/>
        <w:rPr>
          <w:rFonts w:hint="eastAsia"/>
          <w:sz w:val="18"/>
          <w:u w:val="single" w:color="auto"/>
        </w:rPr>
      </w:pPr>
    </w:p>
    <w:p>
      <w:pPr>
        <w:pStyle w:val="0"/>
        <w:ind w:firstLine="540" w:firstLineChars="300"/>
        <w:rPr>
          <w:rFonts w:hint="eastAsia"/>
          <w:sz w:val="18"/>
          <w:u w:val="single" w:color="auto"/>
        </w:rPr>
      </w:pPr>
    </w:p>
    <w:p>
      <w:pPr>
        <w:pStyle w:val="0"/>
        <w:ind w:firstLine="540" w:firstLineChars="300"/>
        <w:rPr>
          <w:rFonts w:hint="eastAsia"/>
          <w:sz w:val="18"/>
          <w:u w:val="single" w:color="auto"/>
        </w:rPr>
      </w:pPr>
    </w:p>
    <w:p>
      <w:pPr>
        <w:pStyle w:val="0"/>
        <w:spacing w:line="360" w:lineRule="exact"/>
        <w:ind w:firstLine="220" w:firstLineChars="100"/>
        <w:rPr>
          <w:rFonts w:hint="eastAsia"/>
          <w:sz w:val="24"/>
        </w:rPr>
      </w:pPr>
      <w:r>
        <w:rPr>
          <w:rFonts w:hint="eastAsia"/>
          <w:sz w:val="22"/>
        </w:rPr>
        <w:t>なお、証明書交付後、この証明書に虚偽があることが判明した場合には証明を取り消され、税額の追徴を受けても異議ありません。</w:t>
      </w:r>
      <w:bookmarkStart w:id="0" w:name="_GoBack"/>
      <w:bookmarkEnd w:id="0"/>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jc w:val="both"/>
    </w:pPr>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113</TotalTime>
  <Pages>1</Pages>
  <Words>0</Words>
  <Characters>264</Characters>
  <Application>JUST Note</Application>
  <Lines>28</Lines>
  <Paragraphs>19</Paragraphs>
  <CharactersWithSpaces>366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和田　茉佑美</cp:lastModifiedBy>
  <cp:lastPrinted>2023-10-04T07:04:48Z</cp:lastPrinted>
  <dcterms:modified xsi:type="dcterms:W3CDTF">2023-10-04T07:05:32Z</dcterms:modified>
  <cp:revision>15</cp:revision>
</cp:coreProperties>
</file>